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AE249" w14:textId="77777777" w:rsidR="001C587B" w:rsidRDefault="001C587B" w:rsidP="001C587B">
      <w:pPr>
        <w:pStyle w:val="Titolo"/>
        <w:jc w:val="center"/>
        <w:rPr>
          <w:sz w:val="40"/>
          <w:szCs w:val="40"/>
          <w:lang w:bidi="it-IT"/>
        </w:rPr>
      </w:pPr>
      <w:bookmarkStart w:id="0" w:name="_Hlk126226395"/>
    </w:p>
    <w:p w14:paraId="3AB7FDFC" w14:textId="73C5184E" w:rsidR="001C587B" w:rsidRDefault="001C587B" w:rsidP="001C587B">
      <w:pPr>
        <w:pStyle w:val="Titolo"/>
        <w:jc w:val="center"/>
        <w:rPr>
          <w:sz w:val="40"/>
          <w:szCs w:val="40"/>
          <w:lang w:bidi="it-IT"/>
        </w:rPr>
      </w:pPr>
      <w:r>
        <w:rPr>
          <w:sz w:val="40"/>
          <w:szCs w:val="40"/>
          <w:lang w:bidi="it-IT"/>
        </w:rPr>
        <w:t xml:space="preserve"> “GOLFO DEGLI ANGELI”</w:t>
      </w:r>
    </w:p>
    <w:p w14:paraId="3F9782DD" w14:textId="77777777" w:rsidR="001C587B" w:rsidRDefault="001C587B" w:rsidP="001C587B">
      <w:pPr>
        <w:pStyle w:val="Sottotitolo"/>
        <w:jc w:val="center"/>
        <w:rPr>
          <w:lang w:bidi="it-IT"/>
        </w:rPr>
      </w:pPr>
      <w:r>
        <w:rPr>
          <w:lang w:bidi="it-IT"/>
        </w:rPr>
        <w:t xml:space="preserve">SOCIETA’ COOPERATIVA SOCIALE ONLUS  </w:t>
      </w:r>
    </w:p>
    <w:p w14:paraId="32843BB7" w14:textId="77777777" w:rsidR="001C587B" w:rsidRPr="00EB7F1B" w:rsidRDefault="001C587B" w:rsidP="001C587B">
      <w:pPr>
        <w:pStyle w:val="Sottotitolo"/>
        <w:jc w:val="center"/>
      </w:pPr>
    </w:p>
    <w:p w14:paraId="15F3B6BF" w14:textId="77777777" w:rsidR="001C587B" w:rsidRDefault="001C587B" w:rsidP="001C587B">
      <w:pPr>
        <w:pStyle w:val="Titolo1"/>
        <w:rPr>
          <w:sz w:val="48"/>
          <w:szCs w:val="48"/>
        </w:rPr>
      </w:pPr>
    </w:p>
    <w:p w14:paraId="41B67A01" w14:textId="661C1EE4" w:rsidR="001C587B" w:rsidRPr="001D4BF0" w:rsidRDefault="00885F1E" w:rsidP="001C587B">
      <w:pPr>
        <w:pStyle w:val="Titolo1"/>
        <w:ind w:firstLine="144"/>
        <w:jc w:val="center"/>
        <w:rPr>
          <w:color w:val="1F3864" w:themeColor="accent1" w:themeShade="80"/>
          <w:sz w:val="48"/>
          <w:szCs w:val="48"/>
        </w:rPr>
      </w:pPr>
      <w:r>
        <w:rPr>
          <w:color w:val="1F3864" w:themeColor="accent1" w:themeShade="80"/>
          <w:sz w:val="48"/>
          <w:szCs w:val="48"/>
        </w:rPr>
        <w:t xml:space="preserve">CHI SIAMO </w:t>
      </w:r>
    </w:p>
    <w:p w14:paraId="1073502F" w14:textId="77777777" w:rsidR="001C587B" w:rsidRPr="00EB7F1B" w:rsidRDefault="001C587B" w:rsidP="001C587B">
      <w:pPr>
        <w:pStyle w:val="Titolo1"/>
      </w:pPr>
    </w:p>
    <w:p w14:paraId="32D7CA0E" w14:textId="77777777" w:rsidR="001C587B" w:rsidRPr="00EB7F1B" w:rsidRDefault="001C587B" w:rsidP="001C587B">
      <w:pPr>
        <w:pStyle w:val="Paragrafoelenco"/>
      </w:pPr>
      <w:r>
        <w:rPr>
          <w:noProof/>
        </w:rPr>
        <w:drawing>
          <wp:inline distT="0" distB="0" distL="0" distR="0" wp14:anchorId="1B6F50A8" wp14:editId="18760125">
            <wp:extent cx="4772025" cy="45434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4543425"/>
                    </a:xfrm>
                    <a:prstGeom prst="rect">
                      <a:avLst/>
                    </a:prstGeom>
                    <a:noFill/>
                    <a:ln>
                      <a:noFill/>
                    </a:ln>
                  </pic:spPr>
                </pic:pic>
              </a:graphicData>
            </a:graphic>
          </wp:inline>
        </w:drawing>
      </w:r>
    </w:p>
    <w:p w14:paraId="34C02F0A" w14:textId="77777777" w:rsidR="001C587B" w:rsidRDefault="001C587B" w:rsidP="00022030">
      <w:pPr>
        <w:spacing w:line="276" w:lineRule="auto"/>
        <w:ind w:right="-1530"/>
        <w:rPr>
          <w:rFonts w:ascii="Segoe UI Light" w:hAnsi="Segoe UI Light" w:cs="Segoe UI Light"/>
          <w:b/>
          <w:bCs/>
          <w:sz w:val="24"/>
          <w:szCs w:val="24"/>
        </w:rPr>
      </w:pPr>
    </w:p>
    <w:p w14:paraId="6C856DC2" w14:textId="77777777" w:rsidR="001C587B" w:rsidRDefault="001C587B" w:rsidP="00022030">
      <w:pPr>
        <w:spacing w:line="276" w:lineRule="auto"/>
        <w:ind w:right="-1530"/>
        <w:rPr>
          <w:rFonts w:ascii="Segoe UI Light" w:hAnsi="Segoe UI Light" w:cs="Segoe UI Light"/>
          <w:b/>
          <w:bCs/>
          <w:sz w:val="24"/>
          <w:szCs w:val="24"/>
        </w:rPr>
      </w:pPr>
    </w:p>
    <w:p w14:paraId="4170E2B8" w14:textId="77777777" w:rsidR="001C587B" w:rsidRDefault="001C587B" w:rsidP="00022030">
      <w:pPr>
        <w:spacing w:line="276" w:lineRule="auto"/>
        <w:ind w:right="-1530"/>
        <w:rPr>
          <w:rFonts w:ascii="Segoe UI Light" w:hAnsi="Segoe UI Light" w:cs="Segoe UI Light"/>
          <w:b/>
          <w:bCs/>
          <w:sz w:val="24"/>
          <w:szCs w:val="24"/>
        </w:rPr>
      </w:pPr>
    </w:p>
    <w:p w14:paraId="4F7957D3" w14:textId="77777777" w:rsidR="001C587B" w:rsidRDefault="001C587B" w:rsidP="00022030">
      <w:pPr>
        <w:spacing w:line="276" w:lineRule="auto"/>
        <w:ind w:right="-1530"/>
        <w:rPr>
          <w:rFonts w:ascii="Segoe UI Light" w:hAnsi="Segoe UI Light" w:cs="Segoe UI Light"/>
          <w:b/>
          <w:bCs/>
          <w:sz w:val="24"/>
          <w:szCs w:val="24"/>
        </w:rPr>
      </w:pPr>
    </w:p>
    <w:p w14:paraId="0FCB547C" w14:textId="77777777" w:rsidR="00D43005" w:rsidRPr="00D43005" w:rsidRDefault="00D43005" w:rsidP="00D43005">
      <w:pPr>
        <w:spacing w:line="276" w:lineRule="auto"/>
        <w:ind w:right="-1530"/>
        <w:rPr>
          <w:rFonts w:ascii="Segoe UI Light" w:hAnsi="Segoe UI Light" w:cs="Segoe UI Light"/>
          <w:b/>
          <w:bCs/>
          <w:sz w:val="24"/>
          <w:szCs w:val="24"/>
        </w:rPr>
      </w:pPr>
      <w:bookmarkStart w:id="1" w:name="_Hlk126226267"/>
      <w:bookmarkEnd w:id="0"/>
      <w:r w:rsidRPr="00D43005">
        <w:rPr>
          <w:rFonts w:ascii="Segoe UI Light" w:hAnsi="Segoe UI Light" w:cs="Segoe UI Light"/>
          <w:b/>
          <w:bCs/>
          <w:sz w:val="24"/>
          <w:szCs w:val="24"/>
        </w:rPr>
        <w:lastRenderedPageBreak/>
        <w:t xml:space="preserve">SCHEDA ANAGRAFICA E INFORMAZIONI GENERALI SULLA COOPERATIVA </w:t>
      </w:r>
    </w:p>
    <w:p w14:paraId="14A90A14" w14:textId="0674CED9" w:rsidR="00887D2B" w:rsidRDefault="00D43005" w:rsidP="00D43005">
      <w:pPr>
        <w:spacing w:line="276" w:lineRule="auto"/>
        <w:ind w:right="-1530"/>
        <w:rPr>
          <w:rFonts w:ascii="Segoe UI Light" w:hAnsi="Segoe UI Light" w:cs="Segoe UI Light"/>
          <w:b/>
          <w:bCs/>
          <w:sz w:val="24"/>
          <w:szCs w:val="24"/>
        </w:rPr>
      </w:pPr>
      <w:r>
        <w:rPr>
          <w:rFonts w:ascii="Segoe UI Light" w:hAnsi="Segoe UI Light" w:cs="Segoe UI Light"/>
          <w:b/>
          <w:bCs/>
          <w:sz w:val="24"/>
          <w:szCs w:val="24"/>
        </w:rPr>
        <w:object w:dxaOrig="9930" w:dyaOrig="10155" w14:anchorId="5B3EB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07.75pt" o:ole="">
            <v:imagedata r:id="rId8" o:title=""/>
          </v:shape>
          <o:OLEObject Type="Embed" ProgID="Excel.Sheet.12" ShapeID="_x0000_i1025" DrawAspect="Content" ObjectID="_1793020285" r:id="rId9"/>
        </w:object>
      </w:r>
    </w:p>
    <w:p w14:paraId="2BFE0781" w14:textId="4B72AE8A" w:rsidR="00887D2B" w:rsidRDefault="00887D2B" w:rsidP="00022030">
      <w:pPr>
        <w:spacing w:line="276" w:lineRule="auto"/>
        <w:ind w:right="-1530"/>
        <w:rPr>
          <w:rFonts w:ascii="Segoe UI Light" w:hAnsi="Segoe UI Light" w:cs="Segoe UI Light"/>
          <w:b/>
          <w:bCs/>
          <w:sz w:val="24"/>
          <w:szCs w:val="24"/>
        </w:rPr>
      </w:pPr>
    </w:p>
    <w:p w14:paraId="099EB356" w14:textId="28529D7F" w:rsidR="00887D2B" w:rsidRDefault="00887D2B" w:rsidP="00022030">
      <w:pPr>
        <w:spacing w:line="276" w:lineRule="auto"/>
        <w:ind w:right="-1530"/>
        <w:rPr>
          <w:rFonts w:ascii="Segoe UI Light" w:hAnsi="Segoe UI Light" w:cs="Segoe UI Light"/>
          <w:b/>
          <w:bCs/>
          <w:sz w:val="24"/>
          <w:szCs w:val="24"/>
        </w:rPr>
      </w:pPr>
    </w:p>
    <w:p w14:paraId="0470CDE8" w14:textId="765909DB" w:rsidR="00887D2B" w:rsidRDefault="00887D2B" w:rsidP="00022030">
      <w:pPr>
        <w:spacing w:line="276" w:lineRule="auto"/>
        <w:ind w:right="-1530"/>
        <w:rPr>
          <w:rFonts w:ascii="Segoe UI Light" w:hAnsi="Segoe UI Light" w:cs="Segoe UI Light"/>
          <w:b/>
          <w:bCs/>
          <w:sz w:val="24"/>
          <w:szCs w:val="24"/>
        </w:rPr>
      </w:pPr>
    </w:p>
    <w:p w14:paraId="50DC1171" w14:textId="1BA36E2F" w:rsidR="00E65931" w:rsidRDefault="00E65931" w:rsidP="00022030">
      <w:pPr>
        <w:spacing w:line="276" w:lineRule="auto"/>
        <w:ind w:right="-1530"/>
        <w:rPr>
          <w:rFonts w:ascii="Segoe UI Light" w:hAnsi="Segoe UI Light" w:cs="Segoe UI Light"/>
          <w:b/>
          <w:bCs/>
          <w:sz w:val="24"/>
          <w:szCs w:val="24"/>
        </w:rPr>
      </w:pPr>
    </w:p>
    <w:p w14:paraId="67C6CFD2" w14:textId="77777777" w:rsidR="00885F1E" w:rsidRDefault="00885F1E" w:rsidP="00022030">
      <w:pPr>
        <w:spacing w:line="276" w:lineRule="auto"/>
        <w:ind w:right="-1530"/>
        <w:rPr>
          <w:rFonts w:ascii="Segoe UI Light" w:hAnsi="Segoe UI Light" w:cs="Segoe UI Light"/>
          <w:b/>
          <w:bCs/>
          <w:sz w:val="24"/>
          <w:szCs w:val="24"/>
        </w:rPr>
      </w:pPr>
    </w:p>
    <w:p w14:paraId="046604BF" w14:textId="58D0C703" w:rsidR="00E65931" w:rsidRDefault="00E65931" w:rsidP="00022030">
      <w:pPr>
        <w:spacing w:line="276" w:lineRule="auto"/>
        <w:ind w:right="-1530"/>
        <w:rPr>
          <w:rFonts w:ascii="Segoe UI Light" w:hAnsi="Segoe UI Light" w:cs="Segoe UI Light"/>
          <w:b/>
          <w:bCs/>
          <w:sz w:val="24"/>
          <w:szCs w:val="24"/>
        </w:rPr>
      </w:pPr>
    </w:p>
    <w:p w14:paraId="59C10E10" w14:textId="77777777" w:rsidR="00CB15B3" w:rsidRDefault="00CB15B3" w:rsidP="00117E7B">
      <w:pPr>
        <w:spacing w:line="360" w:lineRule="auto"/>
        <w:ind w:right="-1530"/>
        <w:rPr>
          <w:rFonts w:ascii="Arial" w:hAnsi="Arial" w:cs="Arial"/>
          <w:b/>
          <w:bCs/>
          <w:sz w:val="24"/>
          <w:szCs w:val="24"/>
        </w:rPr>
      </w:pPr>
    </w:p>
    <w:p w14:paraId="5EC0D8D2" w14:textId="72EBC3BD" w:rsidR="001B3E15" w:rsidRPr="00CB15B3" w:rsidRDefault="00E603B4" w:rsidP="00117E7B">
      <w:pPr>
        <w:spacing w:line="360" w:lineRule="auto"/>
        <w:ind w:right="-1530"/>
        <w:rPr>
          <w:rFonts w:ascii="Arial" w:hAnsi="Arial" w:cs="Arial"/>
          <w:b/>
          <w:bCs/>
          <w:sz w:val="24"/>
          <w:szCs w:val="24"/>
        </w:rPr>
      </w:pPr>
      <w:r w:rsidRPr="00CB15B3">
        <w:rPr>
          <w:rFonts w:ascii="Arial" w:hAnsi="Arial" w:cs="Arial"/>
          <w:b/>
          <w:bCs/>
          <w:sz w:val="24"/>
          <w:szCs w:val="24"/>
        </w:rPr>
        <w:t xml:space="preserve">PRESENTAZIONE DELLA </w:t>
      </w:r>
      <w:proofErr w:type="gramStart"/>
      <w:r w:rsidRPr="00CB15B3">
        <w:rPr>
          <w:rFonts w:ascii="Arial" w:hAnsi="Arial" w:cs="Arial"/>
          <w:b/>
          <w:bCs/>
          <w:sz w:val="24"/>
          <w:szCs w:val="24"/>
        </w:rPr>
        <w:t>COOPERATIVA ,</w:t>
      </w:r>
      <w:proofErr w:type="gramEnd"/>
      <w:r w:rsidRPr="00CB15B3">
        <w:rPr>
          <w:rFonts w:ascii="Arial" w:hAnsi="Arial" w:cs="Arial"/>
          <w:b/>
          <w:bCs/>
          <w:sz w:val="24"/>
          <w:szCs w:val="24"/>
        </w:rPr>
        <w:t xml:space="preserve"> </w:t>
      </w:r>
      <w:r w:rsidR="001B3E15" w:rsidRPr="00CB15B3">
        <w:rPr>
          <w:rFonts w:ascii="Arial" w:hAnsi="Arial" w:cs="Arial"/>
          <w:b/>
          <w:bCs/>
          <w:sz w:val="24"/>
          <w:szCs w:val="24"/>
        </w:rPr>
        <w:t>STORIA</w:t>
      </w:r>
      <w:r w:rsidRPr="00CB15B3">
        <w:rPr>
          <w:rFonts w:ascii="Arial" w:hAnsi="Arial" w:cs="Arial"/>
          <w:b/>
          <w:bCs/>
          <w:sz w:val="24"/>
          <w:szCs w:val="24"/>
        </w:rPr>
        <w:t xml:space="preserve"> </w:t>
      </w:r>
      <w:r w:rsidR="002A40B0" w:rsidRPr="00CB15B3">
        <w:rPr>
          <w:rFonts w:ascii="Arial" w:hAnsi="Arial" w:cs="Arial"/>
          <w:b/>
          <w:bCs/>
          <w:sz w:val="24"/>
          <w:szCs w:val="24"/>
        </w:rPr>
        <w:t xml:space="preserve"> E </w:t>
      </w:r>
      <w:r w:rsidR="001B3E15" w:rsidRPr="00CB15B3">
        <w:rPr>
          <w:rFonts w:ascii="Arial" w:hAnsi="Arial" w:cs="Arial"/>
          <w:b/>
          <w:bCs/>
          <w:sz w:val="24"/>
          <w:szCs w:val="24"/>
        </w:rPr>
        <w:t>AVVENIMENTI PRINCIPALI</w:t>
      </w:r>
    </w:p>
    <w:p w14:paraId="3E573611" w14:textId="77777777" w:rsidR="00B96B3E" w:rsidRPr="00CB15B3" w:rsidRDefault="002A40B0" w:rsidP="00B96B3E">
      <w:pPr>
        <w:spacing w:after="0" w:line="360" w:lineRule="auto"/>
        <w:jc w:val="both"/>
        <w:rPr>
          <w:rFonts w:ascii="Arial" w:hAnsi="Arial" w:cs="Arial"/>
          <w:iCs/>
          <w:sz w:val="24"/>
          <w:szCs w:val="24"/>
        </w:rPr>
      </w:pPr>
      <w:r w:rsidRPr="00CB15B3">
        <w:rPr>
          <w:rFonts w:ascii="Arial" w:hAnsi="Arial" w:cs="Arial"/>
          <w:iCs/>
          <w:sz w:val="24"/>
          <w:szCs w:val="24"/>
        </w:rPr>
        <w:t>La “GOLFO DEGLI ANGELI società cooperativa sociale ONLUS” è una cooperativa sociale di tipo B</w:t>
      </w:r>
      <w:r w:rsidR="00343890" w:rsidRPr="00CB15B3">
        <w:rPr>
          <w:rFonts w:ascii="Arial" w:hAnsi="Arial" w:cs="Arial"/>
          <w:iCs/>
          <w:sz w:val="24"/>
          <w:szCs w:val="24"/>
        </w:rPr>
        <w:t xml:space="preserve">. </w:t>
      </w:r>
      <w:r w:rsidRPr="00CB15B3">
        <w:rPr>
          <w:rFonts w:ascii="Arial" w:hAnsi="Arial" w:cs="Arial"/>
          <w:iCs/>
          <w:sz w:val="24"/>
          <w:szCs w:val="24"/>
        </w:rPr>
        <w:t xml:space="preserve"> </w:t>
      </w:r>
    </w:p>
    <w:p w14:paraId="4F1F3FCA" w14:textId="072D0F24" w:rsidR="00E603B4" w:rsidRPr="00CB15B3" w:rsidRDefault="004407E2" w:rsidP="00B96B3E">
      <w:pPr>
        <w:spacing w:after="0" w:line="360" w:lineRule="auto"/>
        <w:jc w:val="both"/>
        <w:rPr>
          <w:rFonts w:ascii="Arial" w:hAnsi="Arial" w:cs="Arial"/>
          <w:iCs/>
          <w:sz w:val="24"/>
          <w:szCs w:val="24"/>
        </w:rPr>
      </w:pPr>
      <w:r w:rsidRPr="00CB15B3">
        <w:rPr>
          <w:rFonts w:ascii="Arial" w:hAnsi="Arial" w:cs="Arial"/>
          <w:iCs/>
          <w:sz w:val="24"/>
          <w:szCs w:val="24"/>
        </w:rPr>
        <w:t xml:space="preserve">Nasce il </w:t>
      </w:r>
      <w:r w:rsidR="00E603B4" w:rsidRPr="00CB15B3">
        <w:rPr>
          <w:rFonts w:ascii="Arial" w:hAnsi="Arial" w:cs="Arial"/>
          <w:iCs/>
          <w:sz w:val="24"/>
          <w:szCs w:val="24"/>
        </w:rPr>
        <w:t xml:space="preserve">26 febbraio del 1985 come cooperativa giovanile costituita ai sensi della L.R. 7 giugno 1984 n. 28, una legge della Regione Sardegna che si </w:t>
      </w:r>
      <w:r w:rsidR="004F3B7D" w:rsidRPr="00CB15B3">
        <w:rPr>
          <w:rFonts w:ascii="Arial" w:hAnsi="Arial" w:cs="Arial"/>
          <w:iCs/>
          <w:sz w:val="24"/>
          <w:szCs w:val="24"/>
        </w:rPr>
        <w:t>poneva l’obbiettivo</w:t>
      </w:r>
      <w:r w:rsidR="00E603B4" w:rsidRPr="00CB15B3">
        <w:rPr>
          <w:rFonts w:ascii="Arial" w:hAnsi="Arial" w:cs="Arial"/>
          <w:iCs/>
          <w:sz w:val="24"/>
          <w:szCs w:val="24"/>
        </w:rPr>
        <w:t xml:space="preserve"> di </w:t>
      </w:r>
      <w:r w:rsidR="004F3B7D" w:rsidRPr="00CB15B3">
        <w:rPr>
          <w:rFonts w:ascii="Arial" w:hAnsi="Arial" w:cs="Arial"/>
          <w:iCs/>
          <w:sz w:val="24"/>
          <w:szCs w:val="24"/>
        </w:rPr>
        <w:t>favorire l’occupazione</w:t>
      </w:r>
      <w:r w:rsidR="00E603B4" w:rsidRPr="00CB15B3">
        <w:rPr>
          <w:rFonts w:ascii="Arial" w:hAnsi="Arial" w:cs="Arial"/>
          <w:iCs/>
          <w:sz w:val="24"/>
          <w:szCs w:val="24"/>
        </w:rPr>
        <w:t xml:space="preserve"> con l’inserimento in attività produttive dei giovani, delle donne e delle categorie svantaggiate, anche attraverso l’adozione di misure straordinarie.</w:t>
      </w:r>
    </w:p>
    <w:p w14:paraId="1DE0DB3E" w14:textId="5647A7F9" w:rsidR="00DB34C1" w:rsidRPr="00CB15B3" w:rsidRDefault="00DB34C1"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La Cooperativa, opera prevalentemente, nel settore della gestione dei servizi di spiaggia allestendo stagionalmente sette strutture di servizio in sette aree distinte e attrezzate, distribuite lungo il litorale del Poetto, in comune di Cagliari.</w:t>
      </w:r>
    </w:p>
    <w:p w14:paraId="42C8756C" w14:textId="1603DC1E" w:rsidR="00DB34C1" w:rsidRPr="00CB15B3" w:rsidRDefault="00DB34C1" w:rsidP="00117E7B">
      <w:pPr>
        <w:spacing w:after="0" w:line="360" w:lineRule="auto"/>
        <w:jc w:val="both"/>
        <w:rPr>
          <w:rFonts w:ascii="Arial" w:hAnsi="Arial" w:cs="Arial"/>
          <w:iCs/>
          <w:sz w:val="24"/>
          <w:szCs w:val="24"/>
        </w:rPr>
      </w:pPr>
      <w:r w:rsidRPr="00CB15B3">
        <w:rPr>
          <w:rFonts w:ascii="Arial" w:hAnsi="Arial" w:cs="Arial"/>
          <w:iCs/>
          <w:sz w:val="24"/>
          <w:szCs w:val="24"/>
        </w:rPr>
        <w:t>Appena costituita, cooperativa promuove e realizza un corso di formazione professionale per “manutentori di spiaggia” con il contributo della Regione Sardegna.</w:t>
      </w:r>
    </w:p>
    <w:p w14:paraId="2D202A84" w14:textId="3E2DE5F5" w:rsidR="00DB34C1" w:rsidRPr="00CB15B3" w:rsidRDefault="00DB34C1" w:rsidP="00117E7B">
      <w:pPr>
        <w:spacing w:after="0" w:line="360" w:lineRule="auto"/>
        <w:jc w:val="both"/>
        <w:rPr>
          <w:rFonts w:ascii="Arial" w:hAnsi="Arial" w:cs="Arial"/>
          <w:iCs/>
          <w:sz w:val="24"/>
          <w:szCs w:val="24"/>
        </w:rPr>
      </w:pPr>
      <w:r w:rsidRPr="00CB15B3">
        <w:rPr>
          <w:rFonts w:ascii="Arial" w:hAnsi="Arial" w:cs="Arial"/>
          <w:iCs/>
          <w:sz w:val="24"/>
          <w:szCs w:val="24"/>
        </w:rPr>
        <w:t xml:space="preserve">Nel 1968/87 promuove e realizza un corso di formazione professionale per “Tecnici ecologi dell’ambiente marino” con il contributo </w:t>
      </w:r>
      <w:proofErr w:type="gramStart"/>
      <w:r w:rsidRPr="00CB15B3">
        <w:rPr>
          <w:rFonts w:ascii="Arial" w:hAnsi="Arial" w:cs="Arial"/>
          <w:iCs/>
          <w:sz w:val="24"/>
          <w:szCs w:val="24"/>
        </w:rPr>
        <w:t>del  Fondo</w:t>
      </w:r>
      <w:proofErr w:type="gramEnd"/>
      <w:r w:rsidRPr="00CB15B3">
        <w:rPr>
          <w:rFonts w:ascii="Arial" w:hAnsi="Arial" w:cs="Arial"/>
          <w:iCs/>
          <w:sz w:val="24"/>
          <w:szCs w:val="24"/>
        </w:rPr>
        <w:t xml:space="preserve"> Sociale Europeo e della Regione Sardegna.</w:t>
      </w:r>
    </w:p>
    <w:p w14:paraId="0777B69A" w14:textId="77777777" w:rsidR="002A40B0" w:rsidRPr="00CB15B3" w:rsidRDefault="002A40B0"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Fin dalla sua nascita la Cooperativa ha intrapreso numerose iniziative per favorire l’integrazione tra le persone, con particolare attenzione alle categorie a rischio di emarginazione, promuovendo diverse attività che le hanno consentito di acquisire una particolare esperienza, unica nel suo genere, nel settore dei servizi rivolti alle persone con disabilità.</w:t>
      </w:r>
    </w:p>
    <w:p w14:paraId="16A4DEFB" w14:textId="6FA8F4EC" w:rsidR="002A40B0" w:rsidRPr="00CB15B3" w:rsidRDefault="002A40B0"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 xml:space="preserve">Il 15 giugno del </w:t>
      </w:r>
      <w:r w:rsidRPr="00CB15B3">
        <w:rPr>
          <w:rFonts w:ascii="Arial" w:hAnsi="Arial" w:cs="Arial"/>
          <w:b/>
          <w:iCs/>
          <w:sz w:val="24"/>
          <w:szCs w:val="24"/>
        </w:rPr>
        <w:t xml:space="preserve">1989 </w:t>
      </w:r>
      <w:r w:rsidRPr="00CB15B3">
        <w:rPr>
          <w:rFonts w:ascii="Arial" w:hAnsi="Arial" w:cs="Arial"/>
          <w:iCs/>
          <w:sz w:val="24"/>
          <w:szCs w:val="24"/>
        </w:rPr>
        <w:t>la Cooperativa, col contributo del comune di Cagliari, inaugura la prima struttura balneare</w:t>
      </w:r>
      <w:r w:rsidR="00865C8F" w:rsidRPr="00CB15B3">
        <w:rPr>
          <w:rFonts w:ascii="Arial" w:hAnsi="Arial" w:cs="Arial"/>
          <w:iCs/>
          <w:sz w:val="24"/>
          <w:szCs w:val="24"/>
        </w:rPr>
        <w:t xml:space="preserve"> in legno, modulare, amovibile e </w:t>
      </w:r>
      <w:r w:rsidR="004F3B7D" w:rsidRPr="00CB15B3">
        <w:rPr>
          <w:rFonts w:ascii="Arial" w:hAnsi="Arial" w:cs="Arial"/>
          <w:iCs/>
          <w:sz w:val="24"/>
          <w:szCs w:val="24"/>
        </w:rPr>
        <w:t>a basso</w:t>
      </w:r>
      <w:r w:rsidR="00865C8F" w:rsidRPr="00CB15B3">
        <w:rPr>
          <w:rFonts w:ascii="Arial" w:hAnsi="Arial" w:cs="Arial"/>
          <w:iCs/>
          <w:sz w:val="24"/>
          <w:szCs w:val="24"/>
        </w:rPr>
        <w:t xml:space="preserve"> impatto </w:t>
      </w:r>
      <w:r w:rsidR="004F3B7D" w:rsidRPr="00CB15B3">
        <w:rPr>
          <w:rFonts w:ascii="Arial" w:hAnsi="Arial" w:cs="Arial"/>
          <w:iCs/>
          <w:sz w:val="24"/>
          <w:szCs w:val="24"/>
        </w:rPr>
        <w:t>ambientale, accessibile</w:t>
      </w:r>
      <w:r w:rsidRPr="00CB15B3">
        <w:rPr>
          <w:rFonts w:ascii="Arial" w:hAnsi="Arial" w:cs="Arial"/>
          <w:iCs/>
          <w:sz w:val="24"/>
          <w:szCs w:val="24"/>
        </w:rPr>
        <w:t xml:space="preserve"> alle persone con disabilità. L’inaugurazione della struttura, prima in Italia e in Europa, viene presentata dalla RAI, UNO MATTINA, in collegamento diretto dalla spiaggia del Poetto</w:t>
      </w:r>
      <w:r w:rsidR="003863A6" w:rsidRPr="00CB15B3">
        <w:rPr>
          <w:rFonts w:ascii="Arial" w:hAnsi="Arial" w:cs="Arial"/>
          <w:iCs/>
          <w:sz w:val="24"/>
          <w:szCs w:val="24"/>
        </w:rPr>
        <w:t xml:space="preserve"> di Cagliari.</w:t>
      </w:r>
    </w:p>
    <w:p w14:paraId="1626471C" w14:textId="77777777" w:rsidR="00FF517A" w:rsidRPr="00CB15B3" w:rsidRDefault="00FF517A"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 xml:space="preserve">Dal </w:t>
      </w:r>
      <w:r w:rsidRPr="00CB15B3">
        <w:rPr>
          <w:rFonts w:ascii="Arial" w:hAnsi="Arial" w:cs="Arial"/>
          <w:b/>
          <w:iCs/>
          <w:sz w:val="24"/>
          <w:szCs w:val="24"/>
        </w:rPr>
        <w:t>1990</w:t>
      </w:r>
      <w:r w:rsidRPr="00CB15B3">
        <w:rPr>
          <w:rFonts w:ascii="Arial" w:hAnsi="Arial" w:cs="Arial"/>
          <w:iCs/>
          <w:sz w:val="24"/>
          <w:szCs w:val="24"/>
        </w:rPr>
        <w:t xml:space="preserve"> la Cooperativa ha istituito il servizio di “Spiaggia day”. Rivolto ai minori di età compresa tra i tre e i tredici anni, anche con disabilità, è particolarmente apprezzato dalle scuole materne e dalle strutture socio-assistenziali facenti capo alle amministrazioni locali ricadenti nell’area vasta le quali, anno dopo anno, rinnovano la loro fiducia inviando i propri residenti minori anche con diverse turnazioni.</w:t>
      </w:r>
    </w:p>
    <w:p w14:paraId="5582B91D" w14:textId="77777777" w:rsidR="00FF517A" w:rsidRPr="00CB15B3" w:rsidRDefault="00FF517A" w:rsidP="00117E7B">
      <w:pPr>
        <w:spacing w:after="0" w:line="360" w:lineRule="auto"/>
        <w:jc w:val="both"/>
        <w:rPr>
          <w:rFonts w:ascii="Arial" w:hAnsi="Arial" w:cs="Arial"/>
          <w:iCs/>
          <w:sz w:val="24"/>
          <w:szCs w:val="24"/>
        </w:rPr>
      </w:pPr>
      <w:r w:rsidRPr="00CB15B3">
        <w:rPr>
          <w:rFonts w:ascii="Arial" w:hAnsi="Arial" w:cs="Arial"/>
          <w:iCs/>
          <w:sz w:val="24"/>
          <w:szCs w:val="24"/>
        </w:rPr>
        <w:t>Il servizio è puntuale e operativo, senza soluzione di continuità, da ben 30 anni.</w:t>
      </w:r>
    </w:p>
    <w:p w14:paraId="1E6C8A0E" w14:textId="225F597F" w:rsidR="00DB34C1" w:rsidRPr="00CB15B3" w:rsidRDefault="00DB34C1" w:rsidP="00117E7B">
      <w:pPr>
        <w:spacing w:after="0" w:line="360" w:lineRule="auto"/>
        <w:ind w:firstLine="708"/>
        <w:jc w:val="both"/>
        <w:rPr>
          <w:rFonts w:ascii="Arial" w:hAnsi="Arial" w:cs="Arial"/>
          <w:iCs/>
          <w:sz w:val="24"/>
          <w:szCs w:val="24"/>
        </w:rPr>
      </w:pPr>
      <w:r w:rsidRPr="00CB15B3">
        <w:rPr>
          <w:rFonts w:ascii="Arial" w:hAnsi="Arial" w:cs="Arial"/>
          <w:b/>
          <w:bCs/>
          <w:iCs/>
          <w:sz w:val="24"/>
          <w:szCs w:val="24"/>
        </w:rPr>
        <w:lastRenderedPageBreak/>
        <w:t>Nel 1991</w:t>
      </w:r>
      <w:r w:rsidRPr="00CB15B3">
        <w:rPr>
          <w:rFonts w:ascii="Arial" w:hAnsi="Arial" w:cs="Arial"/>
          <w:iCs/>
          <w:sz w:val="24"/>
          <w:szCs w:val="24"/>
        </w:rPr>
        <w:t xml:space="preserve"> acquista un fabbricato industriale nella zona di Macchiareddu e avvia la produzione delle strutture modulari in legno c/ terzi oltre alla i attrezzature balneari (ombrelloni, lettini, natanti, dotazioni di sicurezza in mare).</w:t>
      </w:r>
    </w:p>
    <w:p w14:paraId="4E0AFD07" w14:textId="75D22C78" w:rsidR="002A40B0" w:rsidRPr="00CB15B3" w:rsidRDefault="002A40B0"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 xml:space="preserve">Negli anni successivi gli impianti balneari senza barriere sono ampliati fino a comprendere, nel </w:t>
      </w:r>
      <w:r w:rsidRPr="00CB15B3">
        <w:rPr>
          <w:rFonts w:ascii="Arial" w:hAnsi="Arial" w:cs="Arial"/>
          <w:b/>
          <w:iCs/>
          <w:sz w:val="24"/>
          <w:szCs w:val="24"/>
        </w:rPr>
        <w:t>1992</w:t>
      </w:r>
      <w:r w:rsidRPr="00CB15B3">
        <w:rPr>
          <w:rFonts w:ascii="Arial" w:hAnsi="Arial" w:cs="Arial"/>
          <w:iCs/>
          <w:sz w:val="24"/>
          <w:szCs w:val="24"/>
        </w:rPr>
        <w:t>,</w:t>
      </w:r>
      <w:r w:rsidRPr="00CB15B3">
        <w:rPr>
          <w:rFonts w:ascii="Arial" w:hAnsi="Arial" w:cs="Arial"/>
          <w:b/>
          <w:iCs/>
          <w:sz w:val="24"/>
          <w:szCs w:val="24"/>
        </w:rPr>
        <w:t xml:space="preserve"> </w:t>
      </w:r>
      <w:r w:rsidRPr="00CB15B3">
        <w:rPr>
          <w:rFonts w:ascii="Arial" w:hAnsi="Arial" w:cs="Arial"/>
          <w:iCs/>
          <w:sz w:val="24"/>
          <w:szCs w:val="24"/>
        </w:rPr>
        <w:t>tutte le sette aree in concessione alla Cooperativa rendendo la spiaggia del Poetto una delle spiagge urbane più inclusive in Europa.</w:t>
      </w:r>
    </w:p>
    <w:p w14:paraId="65B8E697" w14:textId="0F85A1B3" w:rsidR="00AD359B" w:rsidRPr="00CB15B3" w:rsidRDefault="00534896"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La stessa tipologia di impiant</w:t>
      </w:r>
      <w:r w:rsidR="004B65E6" w:rsidRPr="00CB15B3">
        <w:rPr>
          <w:rFonts w:ascii="Arial" w:hAnsi="Arial" w:cs="Arial"/>
          <w:iCs/>
          <w:sz w:val="24"/>
          <w:szCs w:val="24"/>
        </w:rPr>
        <w:t xml:space="preserve">i, </w:t>
      </w:r>
      <w:r w:rsidRPr="00CB15B3">
        <w:rPr>
          <w:rFonts w:ascii="Arial" w:hAnsi="Arial" w:cs="Arial"/>
          <w:iCs/>
          <w:sz w:val="24"/>
          <w:szCs w:val="24"/>
        </w:rPr>
        <w:t xml:space="preserve">verrà poi prodotta e fornita a diversi comuni costieri sardi tra cui il Comune di Arbus, Alghero, Bosa, Tortoli, </w:t>
      </w:r>
      <w:proofErr w:type="spellStart"/>
      <w:r w:rsidR="00C377BD" w:rsidRPr="00CB15B3">
        <w:rPr>
          <w:rFonts w:ascii="Arial" w:hAnsi="Arial" w:cs="Arial"/>
          <w:iCs/>
          <w:sz w:val="24"/>
          <w:szCs w:val="24"/>
        </w:rPr>
        <w:t>Barisardo</w:t>
      </w:r>
      <w:proofErr w:type="spellEnd"/>
      <w:r w:rsidR="00C377BD" w:rsidRPr="00CB15B3">
        <w:rPr>
          <w:rFonts w:ascii="Arial" w:hAnsi="Arial" w:cs="Arial"/>
          <w:iCs/>
          <w:sz w:val="24"/>
          <w:szCs w:val="24"/>
        </w:rPr>
        <w:t xml:space="preserve">, </w:t>
      </w:r>
      <w:r w:rsidR="004F3B7D">
        <w:rPr>
          <w:rFonts w:ascii="Arial" w:hAnsi="Arial" w:cs="Arial"/>
          <w:iCs/>
          <w:sz w:val="24"/>
          <w:szCs w:val="24"/>
        </w:rPr>
        <w:t>O</w:t>
      </w:r>
      <w:r w:rsidR="00C377BD" w:rsidRPr="00CB15B3">
        <w:rPr>
          <w:rFonts w:ascii="Arial" w:hAnsi="Arial" w:cs="Arial"/>
          <w:iCs/>
          <w:sz w:val="24"/>
          <w:szCs w:val="24"/>
        </w:rPr>
        <w:t>ristano, Isola della Maddalena.</w:t>
      </w:r>
    </w:p>
    <w:p w14:paraId="25E1B9F9" w14:textId="77777777" w:rsidR="003F1D1E" w:rsidRPr="00CB15B3" w:rsidRDefault="004B65E6"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 xml:space="preserve">Ancora oggi la Cooperativa produce e fornisce strutture balneari accessibili e amovibili </w:t>
      </w:r>
    </w:p>
    <w:p w14:paraId="1B00E60A" w14:textId="46EC3590" w:rsidR="00534896" w:rsidRPr="00CB15B3" w:rsidRDefault="004B65E6" w:rsidP="00117E7B">
      <w:pPr>
        <w:spacing w:after="0" w:line="360" w:lineRule="auto"/>
        <w:jc w:val="both"/>
        <w:rPr>
          <w:rFonts w:ascii="Arial" w:hAnsi="Arial" w:cs="Arial"/>
          <w:iCs/>
          <w:sz w:val="24"/>
          <w:szCs w:val="24"/>
        </w:rPr>
      </w:pPr>
      <w:r w:rsidRPr="00CB15B3">
        <w:rPr>
          <w:rFonts w:ascii="Arial" w:hAnsi="Arial" w:cs="Arial"/>
          <w:iCs/>
          <w:sz w:val="24"/>
          <w:szCs w:val="24"/>
        </w:rPr>
        <w:t>“chiavi in mano” complete di tutte le attrezzature (ombrelloni, lettini, natanti) e dotazioni per il salvamento</w:t>
      </w:r>
      <w:r w:rsidR="001D6045" w:rsidRPr="00CB15B3">
        <w:rPr>
          <w:rFonts w:ascii="Arial" w:hAnsi="Arial" w:cs="Arial"/>
          <w:iCs/>
          <w:sz w:val="24"/>
          <w:szCs w:val="24"/>
        </w:rPr>
        <w:t xml:space="preserve"> </w:t>
      </w:r>
      <w:r w:rsidRPr="00CB15B3">
        <w:rPr>
          <w:rFonts w:ascii="Arial" w:hAnsi="Arial" w:cs="Arial"/>
          <w:iCs/>
          <w:sz w:val="24"/>
          <w:szCs w:val="24"/>
        </w:rPr>
        <w:t>(torrette, articoli per la sicurezza a mare)</w:t>
      </w:r>
      <w:r w:rsidR="001D6045" w:rsidRPr="00CB15B3">
        <w:rPr>
          <w:rFonts w:ascii="Arial" w:hAnsi="Arial" w:cs="Arial"/>
          <w:iCs/>
          <w:sz w:val="24"/>
          <w:szCs w:val="24"/>
        </w:rPr>
        <w:t>.</w:t>
      </w:r>
    </w:p>
    <w:p w14:paraId="7432FD61" w14:textId="595D8F37" w:rsidR="008E02BC" w:rsidRPr="00CB15B3" w:rsidRDefault="008E02BC" w:rsidP="00117E7B">
      <w:pPr>
        <w:spacing w:after="0" w:line="360" w:lineRule="auto"/>
        <w:jc w:val="both"/>
        <w:rPr>
          <w:rFonts w:ascii="Arial" w:hAnsi="Arial" w:cs="Arial"/>
          <w:iCs/>
          <w:sz w:val="24"/>
          <w:szCs w:val="24"/>
        </w:rPr>
      </w:pPr>
      <w:r w:rsidRPr="00CB15B3">
        <w:rPr>
          <w:rFonts w:ascii="Arial" w:hAnsi="Arial" w:cs="Arial"/>
          <w:iCs/>
          <w:sz w:val="24"/>
          <w:szCs w:val="24"/>
        </w:rPr>
        <w:tab/>
      </w:r>
      <w:r w:rsidRPr="00CB15B3">
        <w:rPr>
          <w:rFonts w:ascii="Arial" w:hAnsi="Arial" w:cs="Arial"/>
          <w:b/>
          <w:bCs/>
          <w:iCs/>
          <w:sz w:val="24"/>
          <w:szCs w:val="24"/>
        </w:rPr>
        <w:t>Nel 1993</w:t>
      </w:r>
      <w:r w:rsidRPr="00CB15B3">
        <w:rPr>
          <w:rFonts w:ascii="Arial" w:hAnsi="Arial" w:cs="Arial"/>
          <w:iCs/>
          <w:sz w:val="24"/>
          <w:szCs w:val="24"/>
        </w:rPr>
        <w:t xml:space="preserve"> il progetto della Cooperativa viene pubblicato e descritto su “progettare senza barriere” Collana Urbanistica, edizioni Pirola.</w:t>
      </w:r>
    </w:p>
    <w:p w14:paraId="1699D814" w14:textId="1304735E" w:rsidR="002A40B0" w:rsidRPr="00CB15B3" w:rsidRDefault="002A40B0"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 xml:space="preserve">Grazie al progetto realizzato dalla Cooperativa, nel </w:t>
      </w:r>
      <w:r w:rsidRPr="00CB15B3">
        <w:rPr>
          <w:rFonts w:ascii="Arial" w:hAnsi="Arial" w:cs="Arial"/>
          <w:b/>
          <w:iCs/>
          <w:sz w:val="24"/>
          <w:szCs w:val="24"/>
        </w:rPr>
        <w:t>1995</w:t>
      </w:r>
      <w:r w:rsidRPr="00CB15B3">
        <w:rPr>
          <w:rFonts w:ascii="Arial" w:hAnsi="Arial" w:cs="Arial"/>
          <w:iCs/>
          <w:sz w:val="24"/>
          <w:szCs w:val="24"/>
        </w:rPr>
        <w:t xml:space="preserve"> la spiaggia del Poetto di Cagliari venne indicata come la più attrezzata d’Europa nel Congresso Europeo “</w:t>
      </w:r>
      <w:r w:rsidRPr="00CB15B3">
        <w:rPr>
          <w:rFonts w:ascii="Arial" w:hAnsi="Arial" w:cs="Arial"/>
          <w:b/>
          <w:iCs/>
          <w:sz w:val="24"/>
          <w:szCs w:val="24"/>
        </w:rPr>
        <w:t xml:space="preserve">La </w:t>
      </w:r>
      <w:proofErr w:type="spellStart"/>
      <w:r w:rsidRPr="00CB15B3">
        <w:rPr>
          <w:rFonts w:ascii="Arial" w:hAnsi="Arial" w:cs="Arial"/>
          <w:b/>
          <w:iCs/>
          <w:sz w:val="24"/>
          <w:szCs w:val="24"/>
        </w:rPr>
        <w:t>ciudad</w:t>
      </w:r>
      <w:proofErr w:type="spellEnd"/>
      <w:r w:rsidRPr="00CB15B3">
        <w:rPr>
          <w:rFonts w:ascii="Arial" w:hAnsi="Arial" w:cs="Arial"/>
          <w:b/>
          <w:iCs/>
          <w:sz w:val="24"/>
          <w:szCs w:val="24"/>
        </w:rPr>
        <w:t xml:space="preserve"> y </w:t>
      </w:r>
      <w:proofErr w:type="spellStart"/>
      <w:r w:rsidRPr="00CB15B3">
        <w:rPr>
          <w:rFonts w:ascii="Arial" w:hAnsi="Arial" w:cs="Arial"/>
          <w:b/>
          <w:iCs/>
          <w:sz w:val="24"/>
          <w:szCs w:val="24"/>
        </w:rPr>
        <w:t>las</w:t>
      </w:r>
      <w:proofErr w:type="spellEnd"/>
      <w:r w:rsidRPr="00CB15B3">
        <w:rPr>
          <w:rFonts w:ascii="Arial" w:hAnsi="Arial" w:cs="Arial"/>
          <w:b/>
          <w:iCs/>
          <w:sz w:val="24"/>
          <w:szCs w:val="24"/>
        </w:rPr>
        <w:t xml:space="preserve"> </w:t>
      </w:r>
      <w:proofErr w:type="spellStart"/>
      <w:r w:rsidRPr="00CB15B3">
        <w:rPr>
          <w:rFonts w:ascii="Arial" w:hAnsi="Arial" w:cs="Arial"/>
          <w:b/>
          <w:iCs/>
          <w:sz w:val="24"/>
          <w:szCs w:val="24"/>
        </w:rPr>
        <w:t>personas</w:t>
      </w:r>
      <w:proofErr w:type="spellEnd"/>
      <w:r w:rsidRPr="00CB15B3">
        <w:rPr>
          <w:rFonts w:ascii="Arial" w:hAnsi="Arial" w:cs="Arial"/>
          <w:b/>
          <w:iCs/>
          <w:sz w:val="24"/>
          <w:szCs w:val="24"/>
        </w:rPr>
        <w:t xml:space="preserve"> con </w:t>
      </w:r>
      <w:proofErr w:type="spellStart"/>
      <w:r w:rsidRPr="00CB15B3">
        <w:rPr>
          <w:rFonts w:ascii="Arial" w:hAnsi="Arial" w:cs="Arial"/>
          <w:b/>
          <w:iCs/>
          <w:sz w:val="24"/>
          <w:szCs w:val="24"/>
        </w:rPr>
        <w:t>disminucion</w:t>
      </w:r>
      <w:proofErr w:type="spellEnd"/>
      <w:r w:rsidRPr="00CB15B3">
        <w:rPr>
          <w:rFonts w:ascii="Arial" w:hAnsi="Arial" w:cs="Arial"/>
          <w:iCs/>
          <w:sz w:val="24"/>
          <w:szCs w:val="24"/>
        </w:rPr>
        <w:t>” tenutosi in Spagna, a Barcellona. Il progetto venne giudicato come il miglior intervento nella categoria delle azioni sugli spazi naturali. Nella circostanza Il comune di Cagliari venne rappresentato, come relatore del congresso, dal dirigente dell’Assessorato dei Servizi Sociali. Il congresso di Barcellona fu l’occasione per sancire i diritti delle persone con disabilità con un documento, la prima “</w:t>
      </w:r>
      <w:r w:rsidRPr="00CB15B3">
        <w:rPr>
          <w:rFonts w:ascii="Arial" w:hAnsi="Arial" w:cs="Arial"/>
          <w:b/>
          <w:iCs/>
          <w:sz w:val="24"/>
          <w:szCs w:val="24"/>
        </w:rPr>
        <w:t>Carta dei Diritti</w:t>
      </w:r>
      <w:r w:rsidRPr="00CB15B3">
        <w:rPr>
          <w:rFonts w:ascii="Arial" w:hAnsi="Arial" w:cs="Arial"/>
          <w:iCs/>
          <w:sz w:val="24"/>
          <w:szCs w:val="24"/>
        </w:rPr>
        <w:t>”, firmato dai rappresentanti delle città europee invitate ai lavori: per l’Italia firmarono i rappresentanti di Cagliari e Milano.</w:t>
      </w:r>
    </w:p>
    <w:p w14:paraId="2CCA8ADB" w14:textId="5687FF41" w:rsidR="00FF517A" w:rsidRPr="00CB15B3" w:rsidRDefault="00FF517A" w:rsidP="00117E7B">
      <w:pPr>
        <w:spacing w:after="0" w:line="360" w:lineRule="auto"/>
        <w:ind w:firstLine="708"/>
        <w:jc w:val="both"/>
        <w:rPr>
          <w:rFonts w:ascii="Arial" w:hAnsi="Arial" w:cs="Arial"/>
          <w:iCs/>
          <w:sz w:val="24"/>
          <w:szCs w:val="24"/>
        </w:rPr>
      </w:pPr>
      <w:r w:rsidRPr="00CB15B3">
        <w:rPr>
          <w:rFonts w:ascii="Arial" w:hAnsi="Arial" w:cs="Arial"/>
          <w:b/>
          <w:bCs/>
          <w:iCs/>
          <w:sz w:val="24"/>
          <w:szCs w:val="24"/>
        </w:rPr>
        <w:t>Nel 1995, fino al 1997</w:t>
      </w:r>
      <w:r w:rsidRPr="00CB15B3">
        <w:rPr>
          <w:rFonts w:ascii="Arial" w:hAnsi="Arial" w:cs="Arial"/>
          <w:iCs/>
          <w:sz w:val="24"/>
          <w:szCs w:val="24"/>
        </w:rPr>
        <w:t xml:space="preserve">, la Cooperativa è soggetto esecutore, per conto dell’Amministrazione Provinciale di </w:t>
      </w:r>
      <w:r w:rsidR="004F3B7D" w:rsidRPr="00CB15B3">
        <w:rPr>
          <w:rFonts w:ascii="Arial" w:hAnsi="Arial" w:cs="Arial"/>
          <w:iCs/>
          <w:sz w:val="24"/>
          <w:szCs w:val="24"/>
        </w:rPr>
        <w:t>Cagliari, del</w:t>
      </w:r>
      <w:r w:rsidRPr="00CB15B3">
        <w:rPr>
          <w:rFonts w:ascii="Arial" w:hAnsi="Arial" w:cs="Arial"/>
          <w:iCs/>
          <w:sz w:val="24"/>
          <w:szCs w:val="24"/>
        </w:rPr>
        <w:t xml:space="preserve"> Progetto ex </w:t>
      </w:r>
      <w:proofErr w:type="spellStart"/>
      <w:r w:rsidRPr="00CB15B3">
        <w:rPr>
          <w:rFonts w:ascii="Arial" w:hAnsi="Arial" w:cs="Arial"/>
          <w:iCs/>
          <w:sz w:val="24"/>
          <w:szCs w:val="24"/>
        </w:rPr>
        <w:t>l.r</w:t>
      </w:r>
      <w:proofErr w:type="spellEnd"/>
      <w:r w:rsidRPr="00CB15B3">
        <w:rPr>
          <w:rFonts w:ascii="Arial" w:hAnsi="Arial" w:cs="Arial"/>
          <w:iCs/>
          <w:sz w:val="24"/>
          <w:szCs w:val="24"/>
        </w:rPr>
        <w:t xml:space="preserve">. 11/88 azione </w:t>
      </w:r>
      <w:r w:rsidR="004F3B7D" w:rsidRPr="00CB15B3">
        <w:rPr>
          <w:rFonts w:ascii="Arial" w:hAnsi="Arial" w:cs="Arial"/>
          <w:iCs/>
          <w:sz w:val="24"/>
          <w:szCs w:val="24"/>
        </w:rPr>
        <w:t>3:</w:t>
      </w:r>
      <w:r w:rsidRPr="00CB15B3">
        <w:rPr>
          <w:rFonts w:ascii="Arial" w:hAnsi="Arial" w:cs="Arial"/>
          <w:iCs/>
          <w:sz w:val="24"/>
          <w:szCs w:val="24"/>
        </w:rPr>
        <w:t xml:space="preserve"> cura e risanamento dei litorali ed attivazione di strutture di servizio. </w:t>
      </w:r>
    </w:p>
    <w:p w14:paraId="5A044699" w14:textId="08DCF18C" w:rsidR="00F42E46" w:rsidRPr="00CB15B3" w:rsidRDefault="00F42E46" w:rsidP="00117E7B">
      <w:pPr>
        <w:spacing w:after="0" w:line="360" w:lineRule="auto"/>
        <w:ind w:firstLine="708"/>
        <w:jc w:val="both"/>
        <w:rPr>
          <w:rFonts w:ascii="Arial" w:hAnsi="Arial" w:cs="Arial"/>
          <w:iCs/>
          <w:sz w:val="24"/>
          <w:szCs w:val="24"/>
        </w:rPr>
      </w:pPr>
      <w:r w:rsidRPr="00CB15B3">
        <w:rPr>
          <w:rFonts w:ascii="Arial" w:hAnsi="Arial" w:cs="Arial"/>
          <w:b/>
          <w:bCs/>
          <w:iCs/>
          <w:sz w:val="24"/>
          <w:szCs w:val="24"/>
        </w:rPr>
        <w:t>Nel 1996</w:t>
      </w:r>
      <w:r w:rsidRPr="00CB15B3">
        <w:rPr>
          <w:rFonts w:ascii="Arial" w:hAnsi="Arial" w:cs="Arial"/>
          <w:iCs/>
          <w:sz w:val="24"/>
          <w:szCs w:val="24"/>
        </w:rPr>
        <w:t xml:space="preserve"> la Cooperativa progetta e realizza, in via sperimentale, in collaborazione con l</w:t>
      </w:r>
      <w:r w:rsidR="00F45391" w:rsidRPr="00CB15B3">
        <w:rPr>
          <w:rFonts w:ascii="Arial" w:hAnsi="Arial" w:cs="Arial"/>
          <w:iCs/>
          <w:sz w:val="24"/>
          <w:szCs w:val="24"/>
        </w:rPr>
        <w:t>’A</w:t>
      </w:r>
      <w:r w:rsidRPr="00CB15B3">
        <w:rPr>
          <w:rFonts w:ascii="Arial" w:hAnsi="Arial" w:cs="Arial"/>
          <w:iCs/>
          <w:sz w:val="24"/>
          <w:szCs w:val="24"/>
        </w:rPr>
        <w:t>mministrazione Provinciale di Cagliari, un sistema dunale indotto per il controllo dell’erosione della spiaggia del Poetto di Cagliari.</w:t>
      </w:r>
    </w:p>
    <w:p w14:paraId="7BC46C86" w14:textId="74C3E5F4" w:rsidR="005213CB" w:rsidRPr="00CB15B3" w:rsidRDefault="005213CB" w:rsidP="00117E7B">
      <w:pPr>
        <w:spacing w:after="0" w:line="360" w:lineRule="auto"/>
        <w:ind w:firstLine="708"/>
        <w:jc w:val="both"/>
        <w:rPr>
          <w:rFonts w:ascii="Arial" w:hAnsi="Arial" w:cs="Arial"/>
          <w:iCs/>
          <w:sz w:val="24"/>
          <w:szCs w:val="24"/>
        </w:rPr>
      </w:pPr>
      <w:r w:rsidRPr="00CB15B3">
        <w:rPr>
          <w:rFonts w:ascii="Arial" w:hAnsi="Arial" w:cs="Arial"/>
          <w:b/>
          <w:bCs/>
          <w:iCs/>
          <w:sz w:val="24"/>
          <w:szCs w:val="24"/>
        </w:rPr>
        <w:t>Nel 1997/98</w:t>
      </w:r>
      <w:r w:rsidRPr="00CB15B3">
        <w:rPr>
          <w:rFonts w:ascii="Arial" w:hAnsi="Arial" w:cs="Arial"/>
          <w:iCs/>
          <w:sz w:val="24"/>
          <w:szCs w:val="24"/>
        </w:rPr>
        <w:t xml:space="preserve"> promuove e </w:t>
      </w:r>
      <w:r w:rsidR="004F3B7D" w:rsidRPr="00CB15B3">
        <w:rPr>
          <w:rFonts w:ascii="Arial" w:hAnsi="Arial" w:cs="Arial"/>
          <w:iCs/>
          <w:sz w:val="24"/>
          <w:szCs w:val="24"/>
        </w:rPr>
        <w:t>realizza</w:t>
      </w:r>
      <w:r w:rsidRPr="00CB15B3">
        <w:rPr>
          <w:rFonts w:ascii="Arial" w:hAnsi="Arial" w:cs="Arial"/>
          <w:iCs/>
          <w:sz w:val="24"/>
          <w:szCs w:val="24"/>
        </w:rPr>
        <w:t xml:space="preserve"> due corsi di formazione professionale per “Addetti gestione litorali” e per “tecnici gestione litorali” con il contributo del Fondo Sociale Europeo e della Regione Sardegna.</w:t>
      </w:r>
    </w:p>
    <w:p w14:paraId="5C98FCDE" w14:textId="1CA746AF" w:rsidR="0005472B" w:rsidRPr="00CB15B3" w:rsidRDefault="0005472B" w:rsidP="00117E7B">
      <w:pPr>
        <w:spacing w:after="0" w:line="360" w:lineRule="auto"/>
        <w:ind w:firstLine="708"/>
        <w:jc w:val="both"/>
        <w:rPr>
          <w:rFonts w:ascii="Arial" w:hAnsi="Arial" w:cs="Arial"/>
          <w:iCs/>
          <w:sz w:val="24"/>
          <w:szCs w:val="24"/>
        </w:rPr>
      </w:pPr>
      <w:r w:rsidRPr="00CB15B3">
        <w:rPr>
          <w:rFonts w:ascii="Arial" w:hAnsi="Arial" w:cs="Arial"/>
          <w:b/>
          <w:bCs/>
          <w:iCs/>
          <w:sz w:val="24"/>
          <w:szCs w:val="24"/>
        </w:rPr>
        <w:lastRenderedPageBreak/>
        <w:t xml:space="preserve">Dal 1995 al </w:t>
      </w:r>
      <w:r w:rsidR="00A57DA1" w:rsidRPr="00CB15B3">
        <w:rPr>
          <w:rFonts w:ascii="Arial" w:hAnsi="Arial" w:cs="Arial"/>
          <w:b/>
          <w:bCs/>
          <w:iCs/>
          <w:sz w:val="24"/>
          <w:szCs w:val="24"/>
        </w:rPr>
        <w:t>2006</w:t>
      </w:r>
      <w:r w:rsidRPr="00CB15B3">
        <w:rPr>
          <w:rFonts w:ascii="Arial" w:hAnsi="Arial" w:cs="Arial"/>
          <w:iCs/>
          <w:sz w:val="24"/>
          <w:szCs w:val="24"/>
        </w:rPr>
        <w:t xml:space="preserve">, su invito delle amministrazioni comunali, realizza le strutture balneari accessibili per alcune tra le più belle spiagge della </w:t>
      </w:r>
      <w:proofErr w:type="gramStart"/>
      <w:r w:rsidRPr="00CB15B3">
        <w:rPr>
          <w:rFonts w:ascii="Arial" w:hAnsi="Arial" w:cs="Arial"/>
          <w:iCs/>
          <w:sz w:val="24"/>
          <w:szCs w:val="24"/>
        </w:rPr>
        <w:t>Sardegna( Comuni</w:t>
      </w:r>
      <w:proofErr w:type="gramEnd"/>
      <w:r w:rsidRPr="00CB15B3">
        <w:rPr>
          <w:rFonts w:ascii="Arial" w:hAnsi="Arial" w:cs="Arial"/>
          <w:iCs/>
          <w:sz w:val="24"/>
          <w:szCs w:val="24"/>
        </w:rPr>
        <w:t xml:space="preserve"> di Arbus, Alghero, Bosa, Capoterra, La Maddalena e per il comune di Camaiore in Versilia).</w:t>
      </w:r>
    </w:p>
    <w:p w14:paraId="758D3008" w14:textId="053E7D50" w:rsidR="002A40B0" w:rsidRPr="00CB15B3" w:rsidRDefault="00103BD4" w:rsidP="00117E7B">
      <w:pPr>
        <w:spacing w:after="0" w:line="360" w:lineRule="auto"/>
        <w:jc w:val="both"/>
        <w:rPr>
          <w:rFonts w:ascii="Arial" w:hAnsi="Arial" w:cs="Arial"/>
          <w:iCs/>
          <w:sz w:val="24"/>
          <w:szCs w:val="24"/>
        </w:rPr>
      </w:pPr>
      <w:r w:rsidRPr="00CB15B3">
        <w:rPr>
          <w:rFonts w:ascii="Arial" w:hAnsi="Arial" w:cs="Arial"/>
          <w:iCs/>
          <w:sz w:val="24"/>
          <w:szCs w:val="24"/>
        </w:rPr>
        <w:tab/>
      </w:r>
      <w:r w:rsidR="002A40B0" w:rsidRPr="00CB15B3">
        <w:rPr>
          <w:rFonts w:ascii="Arial" w:hAnsi="Arial" w:cs="Arial"/>
          <w:iCs/>
          <w:sz w:val="24"/>
          <w:szCs w:val="24"/>
        </w:rPr>
        <w:t xml:space="preserve">Nel </w:t>
      </w:r>
      <w:r w:rsidR="002A40B0" w:rsidRPr="00CB15B3">
        <w:rPr>
          <w:rFonts w:ascii="Arial" w:hAnsi="Arial" w:cs="Arial"/>
          <w:b/>
          <w:iCs/>
          <w:sz w:val="24"/>
          <w:szCs w:val="24"/>
        </w:rPr>
        <w:t xml:space="preserve">2003 </w:t>
      </w:r>
      <w:r w:rsidR="002A40B0" w:rsidRPr="00CB15B3">
        <w:rPr>
          <w:rFonts w:ascii="Arial" w:hAnsi="Arial" w:cs="Arial"/>
          <w:iCs/>
          <w:sz w:val="24"/>
          <w:szCs w:val="24"/>
        </w:rPr>
        <w:t xml:space="preserve">la Cooperativa, con il sostegno della Regione, ha progettato e realizzato un percorso formativo professionale, denominato “CONTROVENTO”, indirizzato a ragazzi e ragazze con deficit intellettivo e relazionale, per la maggior parte affetti dalla sindrome di Down; al termine della formazione, il 70% dei partecipanti ha ottenuto il brevetto di bagnino di salvataggio. Con tale abilitazione professionale, conseguita nel gennaio del </w:t>
      </w:r>
      <w:r w:rsidR="002A40B0" w:rsidRPr="00CB15B3">
        <w:rPr>
          <w:rFonts w:ascii="Arial" w:hAnsi="Arial" w:cs="Arial"/>
          <w:b/>
          <w:iCs/>
          <w:sz w:val="24"/>
          <w:szCs w:val="24"/>
        </w:rPr>
        <w:t>2004</w:t>
      </w:r>
      <w:r w:rsidR="002A40B0" w:rsidRPr="00CB15B3">
        <w:rPr>
          <w:rFonts w:ascii="Arial" w:hAnsi="Arial" w:cs="Arial"/>
          <w:iCs/>
          <w:sz w:val="24"/>
          <w:szCs w:val="24"/>
        </w:rPr>
        <w:t xml:space="preserve">, riconosciuta internazionalmente, entrarono a pieno titolo a far parte dell’organico della Cooperativa, impegnati nel servizio di vigilanza e salvamento nella spiaggia del Poetto, durante l’estate, nelle piscine comunali cittadine, durante la stagione invernale. Il </w:t>
      </w:r>
      <w:proofErr w:type="gramStart"/>
      <w:r w:rsidR="002A40B0" w:rsidRPr="00CB15B3">
        <w:rPr>
          <w:rFonts w:ascii="Arial" w:hAnsi="Arial" w:cs="Arial"/>
          <w:iCs/>
          <w:sz w:val="24"/>
          <w:szCs w:val="24"/>
        </w:rPr>
        <w:t>progetto  “</w:t>
      </w:r>
      <w:proofErr w:type="gramEnd"/>
      <w:r w:rsidR="002A40B0" w:rsidRPr="00CB15B3">
        <w:rPr>
          <w:rFonts w:ascii="Arial" w:hAnsi="Arial" w:cs="Arial"/>
          <w:iCs/>
          <w:sz w:val="24"/>
          <w:szCs w:val="24"/>
        </w:rPr>
        <w:t>CONTROVENTO” è durato ben nove anni, molto al di sopra della media per questo genere di iniziative.</w:t>
      </w:r>
    </w:p>
    <w:p w14:paraId="4478A282" w14:textId="2B43AAC8" w:rsidR="002A40B0" w:rsidRPr="00CB15B3" w:rsidRDefault="002A40B0"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 xml:space="preserve">Nel </w:t>
      </w:r>
      <w:r w:rsidRPr="00CB15B3">
        <w:rPr>
          <w:rFonts w:ascii="Arial" w:hAnsi="Arial" w:cs="Arial"/>
          <w:b/>
          <w:iCs/>
          <w:sz w:val="24"/>
          <w:szCs w:val="24"/>
        </w:rPr>
        <w:t xml:space="preserve">2006 </w:t>
      </w:r>
      <w:r w:rsidRPr="00CB15B3">
        <w:rPr>
          <w:rFonts w:ascii="Arial" w:hAnsi="Arial" w:cs="Arial"/>
          <w:iCs/>
          <w:sz w:val="24"/>
          <w:szCs w:val="24"/>
        </w:rPr>
        <w:t>la Cooperativa certifica la qualità dei propri servizi balneari, con particolare riferimento ai servizi rivolti all’area sociale, secondo le norme ISO 9001:20</w:t>
      </w:r>
      <w:r w:rsidR="005C2767" w:rsidRPr="00CB15B3">
        <w:rPr>
          <w:rFonts w:ascii="Arial" w:hAnsi="Arial" w:cs="Arial"/>
          <w:iCs/>
          <w:sz w:val="24"/>
          <w:szCs w:val="24"/>
        </w:rPr>
        <w:t>00</w:t>
      </w:r>
      <w:r w:rsidRPr="00CB15B3">
        <w:rPr>
          <w:rFonts w:ascii="Arial" w:hAnsi="Arial" w:cs="Arial"/>
          <w:iCs/>
          <w:sz w:val="24"/>
          <w:szCs w:val="24"/>
        </w:rPr>
        <w:t>, confermando il proprio livello qualitativo anche negli anni successivi secondo il protocollo aggiornato del procedimento UNI EN ISO 9001:2008.</w:t>
      </w:r>
    </w:p>
    <w:p w14:paraId="62FF3BF4" w14:textId="77777777" w:rsidR="002A40B0" w:rsidRPr="00CB15B3" w:rsidRDefault="002A40B0" w:rsidP="00117E7B">
      <w:pPr>
        <w:spacing w:after="0" w:line="360" w:lineRule="auto"/>
        <w:ind w:firstLine="708"/>
        <w:jc w:val="both"/>
        <w:rPr>
          <w:rFonts w:ascii="Arial" w:hAnsi="Arial" w:cs="Arial"/>
          <w:bCs/>
          <w:iCs/>
          <w:sz w:val="24"/>
          <w:szCs w:val="24"/>
        </w:rPr>
      </w:pPr>
      <w:r w:rsidRPr="00CB15B3">
        <w:rPr>
          <w:rFonts w:ascii="Arial" w:hAnsi="Arial" w:cs="Arial"/>
          <w:iCs/>
          <w:sz w:val="24"/>
          <w:szCs w:val="24"/>
        </w:rPr>
        <w:t xml:space="preserve">Nel </w:t>
      </w:r>
      <w:r w:rsidRPr="00CB15B3">
        <w:rPr>
          <w:rFonts w:ascii="Arial" w:hAnsi="Arial" w:cs="Arial"/>
          <w:b/>
          <w:iCs/>
          <w:sz w:val="24"/>
          <w:szCs w:val="24"/>
        </w:rPr>
        <w:t>2007</w:t>
      </w:r>
      <w:r w:rsidRPr="00CB15B3">
        <w:rPr>
          <w:rFonts w:ascii="Arial" w:hAnsi="Arial" w:cs="Arial"/>
          <w:iCs/>
          <w:sz w:val="24"/>
          <w:szCs w:val="24"/>
        </w:rPr>
        <w:t xml:space="preserve"> alla Cooperativa viene assegnato il 1° premio assoluto alla BORSA EUROPEA DEL TURISMO ASSOCIATO XXI EDIZIONE </w:t>
      </w:r>
      <w:proofErr w:type="gramStart"/>
      <w:r w:rsidRPr="00CB15B3">
        <w:rPr>
          <w:rFonts w:ascii="Arial" w:hAnsi="Arial" w:cs="Arial"/>
          <w:iCs/>
          <w:sz w:val="24"/>
          <w:szCs w:val="24"/>
        </w:rPr>
        <w:t xml:space="preserve">- </w:t>
      </w:r>
      <w:r w:rsidRPr="00CB15B3">
        <w:rPr>
          <w:rFonts w:ascii="Arial" w:hAnsi="Arial" w:cs="Arial"/>
          <w:b/>
          <w:bCs/>
          <w:iCs/>
          <w:sz w:val="24"/>
          <w:szCs w:val="24"/>
        </w:rPr>
        <w:t> premio</w:t>
      </w:r>
      <w:proofErr w:type="gramEnd"/>
      <w:r w:rsidRPr="00CB15B3">
        <w:rPr>
          <w:rFonts w:ascii="Arial" w:hAnsi="Arial" w:cs="Arial"/>
          <w:b/>
          <w:bCs/>
          <w:iCs/>
          <w:sz w:val="24"/>
          <w:szCs w:val="24"/>
        </w:rPr>
        <w:t xml:space="preserve"> B.E.T.A. -  "Turismo Italia accessibile", </w:t>
      </w:r>
      <w:r w:rsidRPr="00CB15B3">
        <w:rPr>
          <w:rFonts w:ascii="Arial" w:hAnsi="Arial" w:cs="Arial"/>
          <w:bCs/>
          <w:iCs/>
          <w:sz w:val="24"/>
          <w:szCs w:val="24"/>
        </w:rPr>
        <w:t>patrocinato dalla Regione Toscana e dall’ENIT, Agenzia Nazionale del Turismo.</w:t>
      </w:r>
    </w:p>
    <w:p w14:paraId="423A71F9" w14:textId="77777777" w:rsidR="00B96B3E" w:rsidRPr="00CB15B3" w:rsidRDefault="00B96B3E" w:rsidP="00B96B3E">
      <w:pPr>
        <w:pStyle w:val="Default"/>
        <w:rPr>
          <w:rFonts w:ascii="Arial" w:hAnsi="Arial" w:cs="Arial"/>
        </w:rPr>
      </w:pPr>
    </w:p>
    <w:p w14:paraId="1F750BF7" w14:textId="57332B28" w:rsidR="00B96B3E" w:rsidRPr="00CB15B3" w:rsidRDefault="00B96B3E" w:rsidP="00B96B3E">
      <w:pPr>
        <w:spacing w:after="0" w:line="360" w:lineRule="auto"/>
        <w:ind w:firstLine="708"/>
        <w:jc w:val="both"/>
        <w:rPr>
          <w:rFonts w:ascii="Arial" w:hAnsi="Arial" w:cs="Arial"/>
          <w:bCs/>
          <w:iCs/>
          <w:sz w:val="24"/>
          <w:szCs w:val="24"/>
        </w:rPr>
      </w:pPr>
      <w:r w:rsidRPr="00CB15B3">
        <w:rPr>
          <w:rFonts w:ascii="Arial" w:hAnsi="Arial" w:cs="Arial"/>
          <w:i/>
          <w:iCs/>
          <w:sz w:val="24"/>
          <w:szCs w:val="24"/>
        </w:rPr>
        <w:t xml:space="preserve">Nel </w:t>
      </w:r>
      <w:r w:rsidRPr="00CB15B3">
        <w:rPr>
          <w:rFonts w:ascii="Arial" w:hAnsi="Arial" w:cs="Arial"/>
          <w:b/>
          <w:bCs/>
          <w:i/>
          <w:iCs/>
          <w:sz w:val="24"/>
          <w:szCs w:val="24"/>
        </w:rPr>
        <w:t>2010</w:t>
      </w:r>
      <w:r w:rsidRPr="00CB15B3">
        <w:rPr>
          <w:rFonts w:ascii="Arial" w:hAnsi="Arial" w:cs="Arial"/>
          <w:i/>
          <w:iCs/>
          <w:sz w:val="24"/>
          <w:szCs w:val="24"/>
        </w:rPr>
        <w:t>, dopo alcuni anni di riflessione e confronti, il gruppo sociale, regolato sulla base di azioni e aspettative condivise, si orientata verso la trasformazione in cooperativa sociale di produzione e lavoro per l'occupazione di soggetti con disabilità e altre categorie a rischio di esclusione sociale. Con questa consapevolezza positiva, diretta ad affermare valori esemplari per la collettività, agisce per promuovere interventi in ambito sociale per restituire dignità a tutte le persone che, per motivi diversi, trovano ostacoli nel loro percorso di vita e, soprattutto, perché siano riconosciuti loro i diritti fondamentali sanciti dalla Costituzione</w:t>
      </w:r>
    </w:p>
    <w:p w14:paraId="74ABDA9A" w14:textId="1BF8EDA0" w:rsidR="002A40B0" w:rsidRPr="00CB15B3" w:rsidRDefault="002A40B0" w:rsidP="00117E7B">
      <w:pPr>
        <w:spacing w:after="0" w:line="360" w:lineRule="auto"/>
        <w:ind w:firstLine="708"/>
        <w:jc w:val="both"/>
        <w:rPr>
          <w:rFonts w:ascii="Arial" w:hAnsi="Arial" w:cs="Arial"/>
          <w:iCs/>
          <w:sz w:val="24"/>
          <w:szCs w:val="24"/>
          <w:lang w:eastAsia="it-IT"/>
        </w:rPr>
      </w:pPr>
      <w:r w:rsidRPr="00CB15B3">
        <w:rPr>
          <w:rFonts w:ascii="Arial" w:hAnsi="Arial" w:cs="Arial"/>
          <w:bCs/>
          <w:iCs/>
          <w:sz w:val="24"/>
          <w:szCs w:val="24"/>
        </w:rPr>
        <w:t xml:space="preserve">Nel </w:t>
      </w:r>
      <w:r w:rsidRPr="00CB15B3">
        <w:rPr>
          <w:rFonts w:ascii="Arial" w:hAnsi="Arial" w:cs="Arial"/>
          <w:b/>
          <w:bCs/>
          <w:iCs/>
          <w:sz w:val="24"/>
          <w:szCs w:val="24"/>
        </w:rPr>
        <w:t xml:space="preserve">2013 </w:t>
      </w:r>
      <w:r w:rsidRPr="00CB15B3">
        <w:rPr>
          <w:rFonts w:ascii="Arial" w:hAnsi="Arial" w:cs="Arial"/>
          <w:bCs/>
          <w:iCs/>
          <w:sz w:val="24"/>
          <w:szCs w:val="24"/>
        </w:rPr>
        <w:t xml:space="preserve">la Cooperativa si aggiudica un bando pubblico con un progetto di formazione e inserimento al lavoro di persone </w:t>
      </w:r>
      <w:r w:rsidRPr="00CB15B3">
        <w:rPr>
          <w:rFonts w:ascii="Arial" w:hAnsi="Arial" w:cs="Arial"/>
          <w:iCs/>
          <w:sz w:val="24"/>
          <w:szCs w:val="24"/>
          <w:lang w:eastAsia="it-IT"/>
        </w:rPr>
        <w:t>sottoposte a misure penali alternative al carcere. In collaborazione con l’ufficio UEPE di Cagliari, avvia il progetto “M E T A” che consente la formazione e l’avviamento al lavoro di sei soggetti selezionati.</w:t>
      </w:r>
    </w:p>
    <w:p w14:paraId="7FEE3369" w14:textId="12C741D3" w:rsidR="002A40B0" w:rsidRPr="00CB15B3" w:rsidRDefault="002A40B0" w:rsidP="00117E7B">
      <w:pPr>
        <w:spacing w:after="0" w:line="360" w:lineRule="auto"/>
        <w:jc w:val="both"/>
        <w:rPr>
          <w:rFonts w:ascii="Arial" w:hAnsi="Arial" w:cs="Arial"/>
          <w:iCs/>
          <w:sz w:val="24"/>
          <w:szCs w:val="24"/>
          <w:lang w:eastAsia="it-IT"/>
        </w:rPr>
      </w:pPr>
      <w:r w:rsidRPr="00CB15B3">
        <w:rPr>
          <w:rFonts w:ascii="Arial" w:hAnsi="Arial" w:cs="Arial"/>
          <w:iCs/>
          <w:sz w:val="24"/>
          <w:szCs w:val="24"/>
          <w:lang w:eastAsia="it-IT"/>
        </w:rPr>
        <w:lastRenderedPageBreak/>
        <w:t xml:space="preserve">La formazione, mirata per la figura professionale di bagnino di salvataggio, si è conclusa con l’esame di abilitazione e il successivo inserimento lavorativo. </w:t>
      </w:r>
    </w:p>
    <w:p w14:paraId="0134F86C" w14:textId="7488FCC9" w:rsidR="00C377BD" w:rsidRPr="00CB15B3" w:rsidRDefault="00C377BD" w:rsidP="00117E7B">
      <w:pPr>
        <w:spacing w:after="0" w:line="360" w:lineRule="auto"/>
        <w:jc w:val="both"/>
        <w:rPr>
          <w:rFonts w:ascii="Arial" w:hAnsi="Arial" w:cs="Arial"/>
          <w:iCs/>
          <w:sz w:val="24"/>
          <w:szCs w:val="24"/>
          <w:lang w:eastAsia="it-IT"/>
        </w:rPr>
      </w:pPr>
      <w:r w:rsidRPr="00CB15B3">
        <w:rPr>
          <w:rFonts w:ascii="Arial" w:hAnsi="Arial" w:cs="Arial"/>
          <w:iCs/>
          <w:sz w:val="24"/>
          <w:szCs w:val="24"/>
          <w:lang w:eastAsia="it-IT"/>
        </w:rPr>
        <w:tab/>
      </w:r>
      <w:r w:rsidRPr="00CB15B3">
        <w:rPr>
          <w:rFonts w:ascii="Arial" w:hAnsi="Arial" w:cs="Arial"/>
          <w:b/>
          <w:bCs/>
          <w:iCs/>
          <w:sz w:val="24"/>
          <w:szCs w:val="24"/>
          <w:lang w:eastAsia="it-IT"/>
        </w:rPr>
        <w:t>Nel 2013</w:t>
      </w:r>
      <w:r w:rsidRPr="00CB15B3">
        <w:rPr>
          <w:rFonts w:ascii="Arial" w:hAnsi="Arial" w:cs="Arial"/>
          <w:iCs/>
          <w:sz w:val="24"/>
          <w:szCs w:val="24"/>
          <w:lang w:eastAsia="it-IT"/>
        </w:rPr>
        <w:t xml:space="preserve"> la Cooperativa firma un accordo con il Tribunale di Cagliari per l’accoglienza di </w:t>
      </w:r>
    </w:p>
    <w:p w14:paraId="46569C76" w14:textId="4050EF58" w:rsidR="00C377BD" w:rsidRPr="00CB15B3" w:rsidRDefault="00C377BD" w:rsidP="00117E7B">
      <w:pPr>
        <w:spacing w:after="0" w:line="360" w:lineRule="auto"/>
        <w:jc w:val="both"/>
        <w:rPr>
          <w:rFonts w:ascii="Arial" w:hAnsi="Arial" w:cs="Arial"/>
          <w:iCs/>
          <w:sz w:val="24"/>
          <w:szCs w:val="24"/>
          <w:lang w:eastAsia="it-IT"/>
        </w:rPr>
      </w:pPr>
      <w:r w:rsidRPr="00CB15B3">
        <w:rPr>
          <w:rFonts w:ascii="Arial" w:hAnsi="Arial" w:cs="Arial"/>
          <w:iCs/>
          <w:sz w:val="24"/>
          <w:szCs w:val="24"/>
          <w:lang w:eastAsia="it-IT"/>
        </w:rPr>
        <w:t>soggetti ammessi a misure alternative alla detenzione. L’accordo è attualmente in essere.</w:t>
      </w:r>
    </w:p>
    <w:p w14:paraId="703751E1" w14:textId="77777777" w:rsidR="002A40B0" w:rsidRPr="00CB15B3" w:rsidRDefault="002A40B0" w:rsidP="00117E7B">
      <w:pPr>
        <w:spacing w:after="0" w:line="360" w:lineRule="auto"/>
        <w:ind w:firstLine="708"/>
        <w:jc w:val="both"/>
        <w:rPr>
          <w:rFonts w:ascii="Arial" w:hAnsi="Arial" w:cs="Arial"/>
          <w:iCs/>
          <w:sz w:val="24"/>
          <w:szCs w:val="24"/>
          <w:lang w:eastAsia="it-IT"/>
        </w:rPr>
      </w:pPr>
      <w:r w:rsidRPr="00CB15B3">
        <w:rPr>
          <w:rFonts w:ascii="Arial" w:hAnsi="Arial" w:cs="Arial"/>
          <w:iCs/>
          <w:sz w:val="24"/>
          <w:szCs w:val="24"/>
          <w:lang w:eastAsia="it-IT"/>
        </w:rPr>
        <w:t xml:space="preserve">Dal </w:t>
      </w:r>
      <w:r w:rsidRPr="00CB15B3">
        <w:rPr>
          <w:rFonts w:ascii="Arial" w:hAnsi="Arial" w:cs="Arial"/>
          <w:b/>
          <w:iCs/>
          <w:sz w:val="24"/>
          <w:szCs w:val="24"/>
          <w:lang w:eastAsia="it-IT"/>
        </w:rPr>
        <w:t>2014</w:t>
      </w:r>
      <w:r w:rsidRPr="00CB15B3">
        <w:rPr>
          <w:rFonts w:ascii="Arial" w:hAnsi="Arial" w:cs="Arial"/>
          <w:iCs/>
          <w:sz w:val="24"/>
          <w:szCs w:val="24"/>
          <w:lang w:eastAsia="it-IT"/>
        </w:rPr>
        <w:t xml:space="preserve"> la Cooperativa ha intrapreso una collaborazione con il Centro di Salute Mentale di Cagliari per l’organizzazione di tirocini formativi in azienda durante la stagione balneare.  </w:t>
      </w:r>
    </w:p>
    <w:p w14:paraId="154D25FE" w14:textId="77777777" w:rsidR="002A40B0" w:rsidRPr="00CB15B3" w:rsidRDefault="002A40B0" w:rsidP="00117E7B">
      <w:pPr>
        <w:spacing w:after="0" w:line="360" w:lineRule="auto"/>
        <w:ind w:firstLine="708"/>
        <w:jc w:val="both"/>
        <w:rPr>
          <w:rFonts w:ascii="Arial" w:hAnsi="Arial" w:cs="Arial"/>
          <w:bCs/>
          <w:iCs/>
          <w:sz w:val="24"/>
          <w:szCs w:val="24"/>
        </w:rPr>
      </w:pPr>
      <w:r w:rsidRPr="00CB15B3">
        <w:rPr>
          <w:rFonts w:ascii="Arial" w:hAnsi="Arial" w:cs="Arial"/>
          <w:bCs/>
          <w:iCs/>
          <w:sz w:val="24"/>
          <w:szCs w:val="24"/>
        </w:rPr>
        <w:t xml:space="preserve">Nel </w:t>
      </w:r>
      <w:r w:rsidRPr="00CB15B3">
        <w:rPr>
          <w:rFonts w:ascii="Arial" w:hAnsi="Arial" w:cs="Arial"/>
          <w:b/>
          <w:bCs/>
          <w:iCs/>
          <w:sz w:val="24"/>
          <w:szCs w:val="24"/>
        </w:rPr>
        <w:t xml:space="preserve">2016 </w:t>
      </w:r>
      <w:r w:rsidRPr="00CB15B3">
        <w:rPr>
          <w:rFonts w:ascii="Arial" w:hAnsi="Arial" w:cs="Arial"/>
          <w:bCs/>
          <w:iCs/>
          <w:sz w:val="24"/>
          <w:szCs w:val="24"/>
        </w:rPr>
        <w:t xml:space="preserve">la Cooperativa partecipa al concorso nazionale “OSCAR “2016”, organizzato dalla rivista specializzata “Spiagge d’Italia”. Vince il primo premio con la motivazione “OSCAR ALL’ETICA E ACCESSIBILITA”. </w:t>
      </w:r>
    </w:p>
    <w:p w14:paraId="4BB7417D" w14:textId="77777777" w:rsidR="002A40B0" w:rsidRPr="00CB15B3" w:rsidRDefault="002A40B0" w:rsidP="00117E7B">
      <w:pPr>
        <w:spacing w:after="0" w:line="360" w:lineRule="auto"/>
        <w:ind w:firstLine="708"/>
        <w:jc w:val="both"/>
        <w:rPr>
          <w:rFonts w:ascii="Arial" w:hAnsi="Arial" w:cs="Arial"/>
          <w:iCs/>
          <w:sz w:val="24"/>
          <w:szCs w:val="24"/>
        </w:rPr>
      </w:pPr>
      <w:r w:rsidRPr="00CB15B3">
        <w:rPr>
          <w:rFonts w:ascii="Arial" w:hAnsi="Arial" w:cs="Arial"/>
          <w:bCs/>
          <w:iCs/>
          <w:sz w:val="24"/>
          <w:szCs w:val="24"/>
        </w:rPr>
        <w:t xml:space="preserve">Sempre nel </w:t>
      </w:r>
      <w:r w:rsidRPr="00CB15B3">
        <w:rPr>
          <w:rFonts w:ascii="Arial" w:hAnsi="Arial" w:cs="Arial"/>
          <w:b/>
          <w:bCs/>
          <w:iCs/>
          <w:sz w:val="24"/>
          <w:szCs w:val="24"/>
        </w:rPr>
        <w:t xml:space="preserve">2016 </w:t>
      </w:r>
      <w:r w:rsidRPr="00CB15B3">
        <w:rPr>
          <w:rFonts w:ascii="Arial" w:hAnsi="Arial" w:cs="Arial"/>
          <w:bCs/>
          <w:iCs/>
          <w:sz w:val="24"/>
          <w:szCs w:val="24"/>
        </w:rPr>
        <w:t>la Cooperativa</w:t>
      </w:r>
      <w:r w:rsidRPr="00CB15B3">
        <w:rPr>
          <w:rFonts w:ascii="Arial" w:hAnsi="Arial" w:cs="Arial"/>
          <w:iCs/>
          <w:sz w:val="24"/>
          <w:szCs w:val="24"/>
        </w:rPr>
        <w:t xml:space="preserve"> ha progettato e realizzato la manifestazione “POETTO WHITE SPLASH”. L’iniziativa è consistita nella realizzazione di una catena umana lungo tutta la spiaggia del Poetto: i partecipanti, di tutte le età, con indosso una maglia bianca, nel giorno e nell’ora prestabilita dall’organizzazione, si sono presi per mano e sono entrati in acqua. Alla manifestazione è stata collegata una raccolta di fondi che la Cooperativa ha destinato interamente al comune di Amatrice per servizi all’infanzia.</w:t>
      </w:r>
    </w:p>
    <w:p w14:paraId="50582570" w14:textId="7DCC5C0E" w:rsidR="002A40B0" w:rsidRPr="00CB15B3" w:rsidRDefault="002A40B0"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 xml:space="preserve">Nel </w:t>
      </w:r>
      <w:r w:rsidRPr="00CB15B3">
        <w:rPr>
          <w:rFonts w:ascii="Arial" w:hAnsi="Arial" w:cs="Arial"/>
          <w:b/>
          <w:iCs/>
          <w:sz w:val="24"/>
          <w:szCs w:val="24"/>
        </w:rPr>
        <w:t>2017</w:t>
      </w:r>
      <w:r w:rsidRPr="00CB15B3">
        <w:rPr>
          <w:rFonts w:ascii="Arial" w:hAnsi="Arial" w:cs="Arial"/>
          <w:iCs/>
          <w:sz w:val="24"/>
          <w:szCs w:val="24"/>
        </w:rPr>
        <w:t xml:space="preserve"> la Cooperativa ha avviato un’iniziativa culturale in collaborazione con poeti, scrittori e musicisti, locali e internazionali. Il progetto, finalizzato alla diffusione della conoscenza della letteratura contemporanea, e alla promozione della lettura, è stato realizzato sulla spiaggia del Poetto nelle stazioni balneari della Cooperativa. La rassegna sarà replicata, arricchita, durante la stagione balneare 2018.</w:t>
      </w:r>
    </w:p>
    <w:p w14:paraId="2681859B" w14:textId="77777777" w:rsidR="00CB15B3" w:rsidRDefault="002A40B0" w:rsidP="00117E7B">
      <w:pPr>
        <w:spacing w:after="0" w:line="360" w:lineRule="auto"/>
        <w:ind w:firstLine="708"/>
        <w:jc w:val="both"/>
        <w:rPr>
          <w:rFonts w:ascii="Arial" w:hAnsi="Arial" w:cs="Arial"/>
          <w:iCs/>
          <w:sz w:val="24"/>
          <w:szCs w:val="24"/>
        </w:rPr>
      </w:pPr>
      <w:r w:rsidRPr="00CB15B3">
        <w:rPr>
          <w:rFonts w:ascii="Arial" w:hAnsi="Arial" w:cs="Arial"/>
          <w:iCs/>
          <w:sz w:val="24"/>
          <w:szCs w:val="24"/>
        </w:rPr>
        <w:t xml:space="preserve">Durante l’estate del </w:t>
      </w:r>
      <w:r w:rsidRPr="00CB15B3">
        <w:rPr>
          <w:rFonts w:ascii="Arial" w:hAnsi="Arial" w:cs="Arial"/>
          <w:b/>
          <w:iCs/>
          <w:sz w:val="24"/>
          <w:szCs w:val="24"/>
        </w:rPr>
        <w:t xml:space="preserve">2018, </w:t>
      </w:r>
      <w:r w:rsidRPr="00CB15B3">
        <w:rPr>
          <w:rFonts w:ascii="Arial" w:hAnsi="Arial" w:cs="Arial"/>
          <w:iCs/>
          <w:sz w:val="24"/>
          <w:szCs w:val="24"/>
        </w:rPr>
        <w:t xml:space="preserve">nell’ambito delle manifestazioni culturali ricomprese nel bando comunale “CAGLIARI PAESAGGIO”, la Cooperativa ha realizzato la prima edizione del Festival </w:t>
      </w:r>
      <w:proofErr w:type="gramStart"/>
      <w:r w:rsidRPr="00CB15B3">
        <w:rPr>
          <w:rFonts w:ascii="Arial" w:hAnsi="Arial" w:cs="Arial"/>
          <w:iCs/>
          <w:sz w:val="24"/>
          <w:szCs w:val="24"/>
        </w:rPr>
        <w:t>letterario  “</w:t>
      </w:r>
      <w:proofErr w:type="gramEnd"/>
      <w:r w:rsidRPr="00CB15B3">
        <w:rPr>
          <w:rFonts w:ascii="Arial" w:hAnsi="Arial" w:cs="Arial"/>
          <w:iCs/>
          <w:sz w:val="24"/>
          <w:szCs w:val="24"/>
        </w:rPr>
        <w:t>L i b r a M a r e”</w:t>
      </w:r>
      <w:r w:rsidR="00CB15B3">
        <w:rPr>
          <w:rFonts w:ascii="Arial" w:hAnsi="Arial" w:cs="Arial"/>
          <w:iCs/>
          <w:sz w:val="24"/>
          <w:szCs w:val="24"/>
        </w:rPr>
        <w:t>.</w:t>
      </w:r>
    </w:p>
    <w:p w14:paraId="60A10909" w14:textId="683B0405" w:rsidR="002A40B0" w:rsidRPr="0018254F" w:rsidRDefault="00CB15B3" w:rsidP="0018254F">
      <w:pPr>
        <w:spacing w:after="0" w:line="360" w:lineRule="auto"/>
        <w:ind w:firstLine="708"/>
        <w:jc w:val="both"/>
        <w:rPr>
          <w:rFonts w:ascii="Arial" w:hAnsi="Arial" w:cs="Arial"/>
          <w:iCs/>
          <w:sz w:val="24"/>
          <w:szCs w:val="24"/>
        </w:rPr>
      </w:pPr>
      <w:r w:rsidRPr="0018254F">
        <w:rPr>
          <w:rFonts w:ascii="Arial" w:hAnsi="Arial" w:cs="Arial"/>
          <w:iCs/>
          <w:sz w:val="24"/>
          <w:szCs w:val="24"/>
        </w:rPr>
        <w:t xml:space="preserve">Nelle stagioni estive degli anni </w:t>
      </w:r>
      <w:r w:rsidRPr="0018254F">
        <w:rPr>
          <w:rFonts w:ascii="Arial" w:hAnsi="Arial" w:cs="Arial"/>
          <w:b/>
          <w:bCs/>
          <w:iCs/>
          <w:sz w:val="24"/>
          <w:szCs w:val="24"/>
        </w:rPr>
        <w:t>2019, 2020, 2021, 2022</w:t>
      </w:r>
      <w:r w:rsidR="003C6B93">
        <w:rPr>
          <w:rFonts w:ascii="Arial" w:hAnsi="Arial" w:cs="Arial"/>
          <w:b/>
          <w:bCs/>
          <w:iCs/>
          <w:sz w:val="24"/>
          <w:szCs w:val="24"/>
        </w:rPr>
        <w:t>,</w:t>
      </w:r>
      <w:r w:rsidRPr="0018254F">
        <w:rPr>
          <w:rFonts w:ascii="Arial" w:hAnsi="Arial" w:cs="Arial"/>
          <w:b/>
          <w:bCs/>
          <w:iCs/>
          <w:sz w:val="24"/>
          <w:szCs w:val="24"/>
        </w:rPr>
        <w:t xml:space="preserve"> 2023</w:t>
      </w:r>
      <w:r w:rsidR="003C6B93">
        <w:rPr>
          <w:rFonts w:ascii="Arial" w:hAnsi="Arial" w:cs="Arial"/>
          <w:b/>
          <w:bCs/>
          <w:iCs/>
          <w:sz w:val="24"/>
          <w:szCs w:val="24"/>
        </w:rPr>
        <w:t>, 2024</w:t>
      </w:r>
      <w:r w:rsidRPr="0018254F">
        <w:rPr>
          <w:rFonts w:ascii="Arial" w:hAnsi="Arial" w:cs="Arial"/>
          <w:iCs/>
          <w:sz w:val="24"/>
          <w:szCs w:val="24"/>
        </w:rPr>
        <w:t xml:space="preserve"> la cooperativa ha </w:t>
      </w:r>
      <w:r w:rsidR="003C6B93">
        <w:rPr>
          <w:rFonts w:ascii="Arial" w:hAnsi="Arial" w:cs="Arial"/>
          <w:iCs/>
          <w:sz w:val="24"/>
          <w:szCs w:val="24"/>
        </w:rPr>
        <w:t>riconfermato</w:t>
      </w:r>
      <w:r w:rsidRPr="0018254F">
        <w:rPr>
          <w:rFonts w:ascii="Arial" w:hAnsi="Arial" w:cs="Arial"/>
          <w:iCs/>
          <w:sz w:val="24"/>
          <w:szCs w:val="24"/>
        </w:rPr>
        <w:t xml:space="preserve"> la manifestazione “</w:t>
      </w:r>
      <w:proofErr w:type="spellStart"/>
      <w:r w:rsidRPr="0018254F">
        <w:rPr>
          <w:rFonts w:ascii="Arial" w:hAnsi="Arial" w:cs="Arial"/>
          <w:iCs/>
          <w:sz w:val="24"/>
          <w:szCs w:val="24"/>
        </w:rPr>
        <w:t>Libramare</w:t>
      </w:r>
      <w:proofErr w:type="spellEnd"/>
      <w:r w:rsidRPr="0018254F">
        <w:rPr>
          <w:rFonts w:ascii="Arial" w:hAnsi="Arial" w:cs="Arial"/>
          <w:iCs/>
          <w:sz w:val="24"/>
          <w:szCs w:val="24"/>
        </w:rPr>
        <w:t xml:space="preserve">” coinvolgendo poeti, scrittori, musicisti e associazioni del terzo settore in collaborazione con la “Scuola Popolare di Poesia di </w:t>
      </w:r>
      <w:proofErr w:type="spellStart"/>
      <w:r w:rsidRPr="0018254F">
        <w:rPr>
          <w:rFonts w:ascii="Arial" w:hAnsi="Arial" w:cs="Arial"/>
          <w:iCs/>
          <w:sz w:val="24"/>
          <w:szCs w:val="24"/>
        </w:rPr>
        <w:t>Is</w:t>
      </w:r>
      <w:proofErr w:type="spellEnd"/>
      <w:r w:rsidRPr="0018254F">
        <w:rPr>
          <w:rFonts w:ascii="Arial" w:hAnsi="Arial" w:cs="Arial"/>
          <w:iCs/>
          <w:sz w:val="24"/>
          <w:szCs w:val="24"/>
        </w:rPr>
        <w:t xml:space="preserve"> </w:t>
      </w:r>
      <w:proofErr w:type="spellStart"/>
      <w:r w:rsidRPr="0018254F">
        <w:rPr>
          <w:rFonts w:ascii="Arial" w:hAnsi="Arial" w:cs="Arial"/>
          <w:iCs/>
          <w:sz w:val="24"/>
          <w:szCs w:val="24"/>
        </w:rPr>
        <w:t>Mirrionis</w:t>
      </w:r>
      <w:proofErr w:type="spellEnd"/>
      <w:r w:rsidRPr="0018254F">
        <w:rPr>
          <w:rFonts w:ascii="Arial" w:hAnsi="Arial" w:cs="Arial"/>
          <w:iCs/>
          <w:sz w:val="24"/>
          <w:szCs w:val="24"/>
        </w:rPr>
        <w:t xml:space="preserve">”. </w:t>
      </w:r>
      <w:r w:rsidR="002A40B0" w:rsidRPr="0018254F">
        <w:rPr>
          <w:rFonts w:ascii="Arial" w:hAnsi="Arial" w:cs="Arial"/>
          <w:iCs/>
          <w:sz w:val="24"/>
          <w:szCs w:val="24"/>
        </w:rPr>
        <w:t xml:space="preserve"> </w:t>
      </w:r>
    </w:p>
    <w:p w14:paraId="28130C40" w14:textId="77777777" w:rsidR="0018254F" w:rsidRPr="0018254F" w:rsidRDefault="0018254F" w:rsidP="0018254F">
      <w:pPr>
        <w:pStyle w:val="Default"/>
        <w:spacing w:line="360" w:lineRule="auto"/>
        <w:ind w:firstLine="708"/>
        <w:jc w:val="both"/>
        <w:rPr>
          <w:rFonts w:ascii="Arial" w:hAnsi="Arial" w:cs="Arial"/>
          <w:color w:val="auto"/>
        </w:rPr>
      </w:pPr>
      <w:r w:rsidRPr="0018254F">
        <w:rPr>
          <w:rFonts w:ascii="Arial" w:hAnsi="Arial" w:cs="Arial"/>
          <w:color w:val="auto"/>
        </w:rPr>
        <w:t xml:space="preserve">Dal </w:t>
      </w:r>
      <w:r w:rsidRPr="0018254F">
        <w:rPr>
          <w:rFonts w:ascii="Arial" w:hAnsi="Arial" w:cs="Arial"/>
          <w:b/>
          <w:bCs/>
          <w:color w:val="auto"/>
        </w:rPr>
        <w:t xml:space="preserve">2018 </w:t>
      </w:r>
      <w:r w:rsidRPr="0018254F">
        <w:rPr>
          <w:rFonts w:ascii="Arial" w:hAnsi="Arial" w:cs="Arial"/>
          <w:color w:val="auto"/>
        </w:rPr>
        <w:t xml:space="preserve">la Cooperativa ha attivato una convenzione con l’AVIS regionale per favorire le donazioni di sangue durante il periodo estivo praticando ai donatori estivi un prezzo simbolico di € 1,00 per trascorrere una giornata al mare nelle nostre strutture. </w:t>
      </w:r>
    </w:p>
    <w:p w14:paraId="2BCC3F65" w14:textId="6BF94033" w:rsidR="0018254F" w:rsidRDefault="0018254F" w:rsidP="0018254F">
      <w:pPr>
        <w:spacing w:after="0" w:line="360" w:lineRule="auto"/>
        <w:ind w:firstLine="708"/>
        <w:jc w:val="both"/>
        <w:rPr>
          <w:rFonts w:ascii="Arial" w:hAnsi="Arial" w:cs="Arial"/>
          <w:iCs/>
          <w:sz w:val="24"/>
          <w:szCs w:val="24"/>
        </w:rPr>
      </w:pPr>
      <w:r>
        <w:rPr>
          <w:rFonts w:ascii="Arial" w:hAnsi="Arial" w:cs="Arial"/>
          <w:iCs/>
          <w:sz w:val="24"/>
          <w:szCs w:val="24"/>
        </w:rPr>
        <w:t xml:space="preserve">Dal </w:t>
      </w:r>
      <w:r w:rsidRPr="00CB15B3">
        <w:rPr>
          <w:rFonts w:ascii="Arial" w:hAnsi="Arial" w:cs="Arial"/>
          <w:b/>
          <w:bCs/>
          <w:iCs/>
          <w:sz w:val="24"/>
          <w:szCs w:val="24"/>
        </w:rPr>
        <w:t>2019</w:t>
      </w:r>
      <w:r w:rsidRPr="00CB15B3">
        <w:rPr>
          <w:rFonts w:ascii="Arial" w:hAnsi="Arial" w:cs="Arial"/>
          <w:iCs/>
          <w:sz w:val="24"/>
          <w:szCs w:val="24"/>
        </w:rPr>
        <w:t xml:space="preserve"> la cooperativa Golfo degli angeli è partner del Comune di Cagliari come soggetto ospitante per il progetto INCLUDIS.</w:t>
      </w:r>
    </w:p>
    <w:p w14:paraId="6B580F81" w14:textId="4D255913" w:rsidR="0018254F" w:rsidRDefault="0018254F" w:rsidP="0018254F">
      <w:pPr>
        <w:spacing w:after="0" w:line="360" w:lineRule="auto"/>
        <w:ind w:firstLine="708"/>
        <w:jc w:val="both"/>
        <w:rPr>
          <w:rFonts w:ascii="Arial" w:hAnsi="Arial" w:cs="Arial"/>
          <w:iCs/>
          <w:sz w:val="24"/>
          <w:szCs w:val="24"/>
        </w:rPr>
      </w:pPr>
      <w:r w:rsidRPr="00CB15B3">
        <w:rPr>
          <w:rFonts w:ascii="Arial" w:hAnsi="Arial" w:cs="Arial"/>
          <w:b/>
          <w:bCs/>
          <w:iCs/>
          <w:sz w:val="24"/>
          <w:szCs w:val="24"/>
        </w:rPr>
        <w:lastRenderedPageBreak/>
        <w:t>Nel 2022</w:t>
      </w:r>
      <w:r w:rsidRPr="00CB15B3">
        <w:rPr>
          <w:rFonts w:ascii="Arial" w:hAnsi="Arial" w:cs="Arial"/>
          <w:iCs/>
          <w:sz w:val="24"/>
          <w:szCs w:val="24"/>
        </w:rPr>
        <w:t xml:space="preserve"> la Cooperativa conferma la sua adesione al “Patto per la Lettura della Citt</w:t>
      </w:r>
      <w:r w:rsidR="000507BB">
        <w:rPr>
          <w:rFonts w:ascii="Arial" w:hAnsi="Arial" w:cs="Arial"/>
          <w:iCs/>
          <w:sz w:val="24"/>
          <w:szCs w:val="24"/>
        </w:rPr>
        <w:t>à</w:t>
      </w:r>
      <w:r w:rsidRPr="00CB15B3">
        <w:rPr>
          <w:rFonts w:ascii="Arial" w:hAnsi="Arial" w:cs="Arial"/>
          <w:iCs/>
          <w:sz w:val="24"/>
          <w:szCs w:val="24"/>
        </w:rPr>
        <w:t xml:space="preserve"> di Cagliari”. </w:t>
      </w:r>
    </w:p>
    <w:p w14:paraId="0AEC076A" w14:textId="77777777" w:rsidR="000507BB" w:rsidRDefault="0018254F" w:rsidP="009249B3">
      <w:pPr>
        <w:pStyle w:val="Default"/>
        <w:spacing w:line="360" w:lineRule="auto"/>
        <w:ind w:firstLine="708"/>
        <w:jc w:val="both"/>
        <w:rPr>
          <w:rFonts w:ascii="Arial" w:hAnsi="Arial" w:cs="Arial"/>
          <w:i/>
          <w:iCs/>
          <w:color w:val="auto"/>
        </w:rPr>
      </w:pPr>
      <w:r w:rsidRPr="0018254F">
        <w:rPr>
          <w:rFonts w:ascii="Arial" w:hAnsi="Arial" w:cs="Arial"/>
          <w:b/>
          <w:bCs/>
          <w:i/>
          <w:iCs/>
          <w:color w:val="auto"/>
        </w:rPr>
        <w:t xml:space="preserve">Nell’estate 2023 </w:t>
      </w:r>
      <w:r w:rsidRPr="0018254F">
        <w:rPr>
          <w:rFonts w:ascii="Arial" w:hAnsi="Arial" w:cs="Arial"/>
          <w:i/>
          <w:iCs/>
          <w:color w:val="auto"/>
        </w:rPr>
        <w:t>la Cooperativa ha ideato</w:t>
      </w:r>
      <w:r w:rsidRPr="0018254F">
        <w:rPr>
          <w:rFonts w:ascii="Arial" w:hAnsi="Arial" w:cs="Arial"/>
          <w:b/>
          <w:bCs/>
          <w:i/>
          <w:iCs/>
          <w:color w:val="auto"/>
        </w:rPr>
        <w:t xml:space="preserve">, </w:t>
      </w:r>
      <w:r w:rsidRPr="0018254F">
        <w:rPr>
          <w:rFonts w:ascii="Arial" w:hAnsi="Arial" w:cs="Arial"/>
          <w:i/>
          <w:iCs/>
          <w:color w:val="auto"/>
        </w:rPr>
        <w:t>progettato e attuato l’iniziativa denominata “PASSAPORTO SALUTE”, in collaborazione con l’Università di Cagliari - Clinica Dermatologica.</w:t>
      </w:r>
    </w:p>
    <w:p w14:paraId="2FAA3C43" w14:textId="3A2DD25D" w:rsidR="000507BB" w:rsidRPr="0018254F" w:rsidRDefault="0018254F" w:rsidP="000507BB">
      <w:pPr>
        <w:pStyle w:val="Default"/>
        <w:spacing w:line="360" w:lineRule="auto"/>
        <w:jc w:val="both"/>
        <w:rPr>
          <w:rFonts w:ascii="Arial" w:hAnsi="Arial" w:cs="Arial"/>
          <w:color w:val="auto"/>
        </w:rPr>
      </w:pPr>
      <w:r w:rsidRPr="0018254F">
        <w:rPr>
          <w:rFonts w:ascii="Arial" w:hAnsi="Arial" w:cs="Arial"/>
          <w:i/>
          <w:iCs/>
          <w:color w:val="auto"/>
        </w:rPr>
        <w:t xml:space="preserve"> </w:t>
      </w:r>
      <w:r w:rsidR="000507BB" w:rsidRPr="0018254F">
        <w:rPr>
          <w:rFonts w:ascii="Arial" w:hAnsi="Arial" w:cs="Arial"/>
          <w:i/>
          <w:iCs/>
          <w:color w:val="auto"/>
        </w:rPr>
        <w:t xml:space="preserve">Per quattro giornate, nei mesi di giugno e luglio, otto medici hanno incontrato i bambini ospiti delle attività ludico-ricreative organizzate all’interno delle nostre stazioni balneari. Hanno quindi sensibilizzato i giovani ospiti sui problemi legati all’esposizione solare, educandoli e responsabilizzandoli all’uso corretto delle protezioni per prevenire i tumori della pelle. </w:t>
      </w:r>
    </w:p>
    <w:p w14:paraId="30D6A863" w14:textId="77777777" w:rsidR="000507BB" w:rsidRPr="0018254F" w:rsidRDefault="000507BB" w:rsidP="000507BB">
      <w:pPr>
        <w:spacing w:after="0" w:line="360" w:lineRule="auto"/>
        <w:jc w:val="both"/>
        <w:rPr>
          <w:rFonts w:ascii="Arial" w:hAnsi="Arial" w:cs="Arial"/>
          <w:iCs/>
          <w:sz w:val="24"/>
          <w:szCs w:val="24"/>
        </w:rPr>
      </w:pPr>
      <w:r w:rsidRPr="0018254F">
        <w:rPr>
          <w:rFonts w:ascii="Arial" w:hAnsi="Arial" w:cs="Arial"/>
          <w:i/>
          <w:iCs/>
          <w:sz w:val="24"/>
          <w:szCs w:val="24"/>
        </w:rPr>
        <w:t>In totale hanno partecipato all’iniziativa 2.500 minori ai quali è stato consegnato un pieghevole recante le norme di comportamento durante l’esposizione ai raggi solari.</w:t>
      </w:r>
    </w:p>
    <w:p w14:paraId="70331DFF" w14:textId="20CC16D2" w:rsidR="000507BB" w:rsidRPr="0018254F" w:rsidRDefault="000507BB" w:rsidP="0018254F">
      <w:pPr>
        <w:pStyle w:val="Default"/>
        <w:spacing w:line="360" w:lineRule="auto"/>
        <w:ind w:firstLine="708"/>
        <w:jc w:val="both"/>
        <w:rPr>
          <w:rFonts w:ascii="Arial" w:hAnsi="Arial" w:cs="Arial"/>
          <w:color w:val="auto"/>
        </w:rPr>
      </w:pPr>
      <w:r w:rsidRPr="000507BB">
        <w:rPr>
          <w:rFonts w:ascii="Arial" w:hAnsi="Arial" w:cs="Arial"/>
          <w:b/>
          <w:bCs/>
          <w:i/>
          <w:iCs/>
          <w:color w:val="auto"/>
        </w:rPr>
        <w:t>Durante il 2024</w:t>
      </w:r>
      <w:r>
        <w:rPr>
          <w:rFonts w:ascii="Arial" w:hAnsi="Arial" w:cs="Arial"/>
          <w:i/>
          <w:iCs/>
          <w:color w:val="auto"/>
        </w:rPr>
        <w:t xml:space="preserve"> la Cooperativa ha partecipato</w:t>
      </w:r>
      <w:r w:rsidR="009249B3">
        <w:rPr>
          <w:rFonts w:ascii="Arial" w:hAnsi="Arial" w:cs="Arial"/>
          <w:i/>
          <w:iCs/>
          <w:color w:val="auto"/>
        </w:rPr>
        <w:t>, in qualità di p</w:t>
      </w:r>
      <w:r>
        <w:rPr>
          <w:rFonts w:ascii="Arial" w:hAnsi="Arial" w:cs="Arial"/>
          <w:i/>
          <w:iCs/>
          <w:color w:val="auto"/>
        </w:rPr>
        <w:t>artner logistico</w:t>
      </w:r>
      <w:r w:rsidR="009249B3">
        <w:rPr>
          <w:rFonts w:ascii="Arial" w:hAnsi="Arial" w:cs="Arial"/>
          <w:i/>
          <w:iCs/>
          <w:color w:val="auto"/>
        </w:rPr>
        <w:t>,</w:t>
      </w:r>
      <w:r>
        <w:rPr>
          <w:rFonts w:ascii="Arial" w:hAnsi="Arial" w:cs="Arial"/>
          <w:i/>
          <w:iCs/>
          <w:color w:val="auto"/>
        </w:rPr>
        <w:t xml:space="preserve"> al progetto del Comune di Cagliari “</w:t>
      </w:r>
      <w:proofErr w:type="spellStart"/>
      <w:r>
        <w:rPr>
          <w:rFonts w:ascii="Arial" w:hAnsi="Arial" w:cs="Arial"/>
          <w:i/>
          <w:iCs/>
          <w:color w:val="auto"/>
        </w:rPr>
        <w:t>BiblioGoal</w:t>
      </w:r>
      <w:proofErr w:type="spellEnd"/>
      <w:r>
        <w:rPr>
          <w:rFonts w:ascii="Arial" w:hAnsi="Arial" w:cs="Arial"/>
          <w:i/>
          <w:iCs/>
          <w:color w:val="auto"/>
        </w:rPr>
        <w:t xml:space="preserve">! Leggere per costruire una Città Sostenibile” ospitando diverse iniziative tra cui il servizio Biblioteca della Mediateca del Campidano. </w:t>
      </w:r>
    </w:p>
    <w:p w14:paraId="48C68F01" w14:textId="77777777" w:rsidR="00CB15B3" w:rsidRDefault="00CB15B3" w:rsidP="00117E7B">
      <w:pPr>
        <w:spacing w:after="0" w:line="360" w:lineRule="auto"/>
        <w:ind w:firstLine="708"/>
        <w:jc w:val="both"/>
        <w:rPr>
          <w:rFonts w:ascii="Arial" w:hAnsi="Arial" w:cs="Arial"/>
          <w:iCs/>
          <w:sz w:val="24"/>
          <w:szCs w:val="24"/>
        </w:rPr>
      </w:pPr>
    </w:p>
    <w:bookmarkEnd w:id="1"/>
    <w:p w14:paraId="083AC1A2" w14:textId="5B28126D" w:rsidR="00A4780A" w:rsidRPr="00CB15B3" w:rsidRDefault="00BF3BDC">
      <w:pPr>
        <w:rPr>
          <w:rFonts w:ascii="Arial" w:hAnsi="Arial" w:cs="Arial"/>
          <w:b/>
          <w:bCs/>
          <w:sz w:val="24"/>
          <w:szCs w:val="24"/>
        </w:rPr>
      </w:pPr>
      <w:r w:rsidRPr="00CB15B3">
        <w:rPr>
          <w:rFonts w:ascii="Arial" w:hAnsi="Arial" w:cs="Arial"/>
          <w:b/>
          <w:bCs/>
          <w:sz w:val="24"/>
          <w:szCs w:val="24"/>
        </w:rPr>
        <w:t>INFORMAZIONI AMBIENTALI</w:t>
      </w:r>
    </w:p>
    <w:p w14:paraId="36C49173" w14:textId="10FB1856" w:rsidR="00BF3BDC" w:rsidRPr="00CB15B3" w:rsidRDefault="00BF3BDC" w:rsidP="00CB15B3">
      <w:pPr>
        <w:spacing w:line="360" w:lineRule="auto"/>
        <w:jc w:val="both"/>
        <w:rPr>
          <w:rFonts w:ascii="Arial" w:hAnsi="Arial" w:cs="Arial"/>
          <w:sz w:val="24"/>
          <w:szCs w:val="24"/>
        </w:rPr>
      </w:pPr>
      <w:r w:rsidRPr="00CB15B3">
        <w:rPr>
          <w:rFonts w:ascii="Arial" w:hAnsi="Arial" w:cs="Arial"/>
          <w:sz w:val="24"/>
          <w:szCs w:val="24"/>
        </w:rPr>
        <w:t xml:space="preserve">La cooperativa gestisce le proprie stazioni balneari nel pieno rispetto dell’ambiente, posizionando le proprie strutture amovibili ed ecocompatibili nel mese di </w:t>
      </w:r>
      <w:proofErr w:type="gramStart"/>
      <w:r w:rsidRPr="00CB15B3">
        <w:rPr>
          <w:rFonts w:ascii="Arial" w:hAnsi="Arial" w:cs="Arial"/>
          <w:sz w:val="24"/>
          <w:szCs w:val="24"/>
        </w:rPr>
        <w:t>Maggio</w:t>
      </w:r>
      <w:proofErr w:type="gramEnd"/>
      <w:r w:rsidRPr="00CB15B3">
        <w:rPr>
          <w:rFonts w:ascii="Arial" w:hAnsi="Arial" w:cs="Arial"/>
          <w:sz w:val="24"/>
          <w:szCs w:val="24"/>
        </w:rPr>
        <w:t xml:space="preserve"> e rimuovendole nel mese di Ottobre con ripristino dello stato dei luoghi.</w:t>
      </w:r>
    </w:p>
    <w:p w14:paraId="0BE15B89" w14:textId="65264D0E" w:rsidR="00BF3BDC" w:rsidRPr="00CB15B3" w:rsidRDefault="00BF3BDC" w:rsidP="00CB15B3">
      <w:pPr>
        <w:spacing w:line="360" w:lineRule="auto"/>
        <w:jc w:val="both"/>
        <w:rPr>
          <w:rFonts w:ascii="Arial" w:hAnsi="Arial" w:cs="Arial"/>
          <w:sz w:val="24"/>
          <w:szCs w:val="24"/>
        </w:rPr>
      </w:pPr>
      <w:r w:rsidRPr="00CB15B3">
        <w:rPr>
          <w:rFonts w:ascii="Arial" w:hAnsi="Arial" w:cs="Arial"/>
          <w:sz w:val="24"/>
          <w:szCs w:val="24"/>
        </w:rPr>
        <w:t>La cooperativa promuove campagne di sensibilizzazione alla tutela dell’ambiente presso le proprie strutture balneari collaborando anche con Associazioni impegnate nel settore</w:t>
      </w:r>
      <w:r w:rsidR="008B1C5E" w:rsidRPr="00CB15B3">
        <w:rPr>
          <w:rFonts w:ascii="Arial" w:hAnsi="Arial" w:cs="Arial"/>
          <w:sz w:val="24"/>
          <w:szCs w:val="24"/>
        </w:rPr>
        <w:t xml:space="preserve"> </w:t>
      </w:r>
      <w:r w:rsidR="004F3B7D" w:rsidRPr="00CB15B3">
        <w:rPr>
          <w:rFonts w:ascii="Arial" w:hAnsi="Arial" w:cs="Arial"/>
          <w:sz w:val="24"/>
          <w:szCs w:val="24"/>
        </w:rPr>
        <w:t>(Vedi</w:t>
      </w:r>
      <w:r w:rsidR="008B1C5E" w:rsidRPr="00CB15B3">
        <w:rPr>
          <w:rFonts w:ascii="Arial" w:hAnsi="Arial" w:cs="Arial"/>
          <w:sz w:val="24"/>
          <w:szCs w:val="24"/>
        </w:rPr>
        <w:t xml:space="preserve"> </w:t>
      </w:r>
      <w:proofErr w:type="spellStart"/>
      <w:r w:rsidR="008B1C5E" w:rsidRPr="00CB15B3">
        <w:rPr>
          <w:rFonts w:ascii="Arial" w:hAnsi="Arial" w:cs="Arial"/>
          <w:sz w:val="24"/>
          <w:szCs w:val="24"/>
        </w:rPr>
        <w:t>Med</w:t>
      </w:r>
      <w:proofErr w:type="spellEnd"/>
      <w:r w:rsidR="008B1C5E" w:rsidRPr="00CB15B3">
        <w:rPr>
          <w:rFonts w:ascii="Arial" w:hAnsi="Arial" w:cs="Arial"/>
          <w:sz w:val="24"/>
          <w:szCs w:val="24"/>
        </w:rPr>
        <w:t xml:space="preserve"> Sea </w:t>
      </w:r>
      <w:r w:rsidR="00924038" w:rsidRPr="00CB15B3">
        <w:rPr>
          <w:rFonts w:ascii="Arial" w:hAnsi="Arial" w:cs="Arial"/>
          <w:sz w:val="24"/>
          <w:szCs w:val="24"/>
        </w:rPr>
        <w:t>–</w:t>
      </w:r>
      <w:r w:rsidR="008B1C5E" w:rsidRPr="00CB15B3">
        <w:rPr>
          <w:rFonts w:ascii="Arial" w:hAnsi="Arial" w:cs="Arial"/>
          <w:sz w:val="24"/>
          <w:szCs w:val="24"/>
        </w:rPr>
        <w:t xml:space="preserve"> </w:t>
      </w:r>
      <w:r w:rsidR="00924038" w:rsidRPr="00CB15B3">
        <w:rPr>
          <w:rFonts w:ascii="Arial" w:hAnsi="Arial" w:cs="Arial"/>
          <w:sz w:val="24"/>
          <w:szCs w:val="24"/>
        </w:rPr>
        <w:t>Foundation)</w:t>
      </w:r>
    </w:p>
    <w:p w14:paraId="028B4E9A" w14:textId="355324B1" w:rsidR="00B91AC1" w:rsidRPr="00CB15B3" w:rsidRDefault="00B91AC1" w:rsidP="00885F1E">
      <w:pPr>
        <w:jc w:val="both"/>
        <w:rPr>
          <w:rFonts w:ascii="Arial" w:hAnsi="Arial" w:cs="Arial"/>
          <w:sz w:val="24"/>
          <w:szCs w:val="24"/>
        </w:rPr>
      </w:pPr>
    </w:p>
    <w:p w14:paraId="7E2BE7C6" w14:textId="40030EC4" w:rsidR="00222E8C" w:rsidRPr="00CB15B3" w:rsidRDefault="00CE0133" w:rsidP="00CE0133">
      <w:pPr>
        <w:ind w:left="4248" w:firstLine="708"/>
        <w:rPr>
          <w:rFonts w:ascii="Arial" w:hAnsi="Arial" w:cs="Arial"/>
          <w:sz w:val="24"/>
          <w:szCs w:val="24"/>
        </w:rPr>
      </w:pPr>
      <w:r w:rsidRPr="00CB15B3">
        <w:rPr>
          <w:rFonts w:ascii="Arial" w:hAnsi="Arial" w:cs="Arial"/>
          <w:sz w:val="24"/>
          <w:szCs w:val="24"/>
        </w:rPr>
        <w:t xml:space="preserve">       </w:t>
      </w:r>
      <w:r w:rsidR="00222E8C" w:rsidRPr="00CB15B3">
        <w:rPr>
          <w:rFonts w:ascii="Arial" w:hAnsi="Arial" w:cs="Arial"/>
          <w:sz w:val="24"/>
          <w:szCs w:val="24"/>
        </w:rPr>
        <w:t xml:space="preserve">La Presidente </w:t>
      </w:r>
    </w:p>
    <w:p w14:paraId="23C6FF02" w14:textId="18A313AD" w:rsidR="00222E8C" w:rsidRPr="00CB15B3" w:rsidRDefault="00CE0133" w:rsidP="00CE0133">
      <w:pPr>
        <w:ind w:left="4248"/>
        <w:rPr>
          <w:rFonts w:ascii="Arial" w:hAnsi="Arial" w:cs="Arial"/>
          <w:sz w:val="24"/>
          <w:szCs w:val="24"/>
        </w:rPr>
      </w:pPr>
      <w:r w:rsidRPr="00CB15B3">
        <w:rPr>
          <w:rFonts w:ascii="Arial" w:hAnsi="Arial" w:cs="Arial"/>
          <w:sz w:val="24"/>
          <w:szCs w:val="24"/>
        </w:rPr>
        <w:t xml:space="preserve">  </w:t>
      </w:r>
      <w:r w:rsidR="00CB15B3">
        <w:rPr>
          <w:rFonts w:ascii="Arial" w:hAnsi="Arial" w:cs="Arial"/>
          <w:sz w:val="24"/>
          <w:szCs w:val="24"/>
        </w:rPr>
        <w:t xml:space="preserve">     </w:t>
      </w:r>
      <w:r w:rsidRPr="00CB15B3">
        <w:rPr>
          <w:rFonts w:ascii="Arial" w:hAnsi="Arial" w:cs="Arial"/>
          <w:sz w:val="24"/>
          <w:szCs w:val="24"/>
        </w:rPr>
        <w:t xml:space="preserve">    </w:t>
      </w:r>
      <w:r w:rsidR="00222E8C" w:rsidRPr="00CB15B3">
        <w:rPr>
          <w:rFonts w:ascii="Arial" w:hAnsi="Arial" w:cs="Arial"/>
          <w:sz w:val="24"/>
          <w:szCs w:val="24"/>
        </w:rPr>
        <w:t xml:space="preserve">Maria Annunziata Abis </w:t>
      </w:r>
    </w:p>
    <w:p w14:paraId="202F5B58" w14:textId="77777777" w:rsidR="00222E8C" w:rsidRPr="00CB15B3" w:rsidRDefault="00222E8C">
      <w:pPr>
        <w:rPr>
          <w:rFonts w:ascii="Arial" w:hAnsi="Arial" w:cs="Arial"/>
          <w:sz w:val="24"/>
          <w:szCs w:val="24"/>
        </w:rPr>
      </w:pPr>
    </w:p>
    <w:p w14:paraId="7BF61A3F" w14:textId="0F3D0EC9" w:rsidR="00A4780A" w:rsidRPr="00CB15B3" w:rsidRDefault="00A4780A">
      <w:pPr>
        <w:rPr>
          <w:rFonts w:ascii="Arial" w:hAnsi="Arial" w:cs="Arial"/>
          <w:sz w:val="24"/>
          <w:szCs w:val="24"/>
        </w:rPr>
      </w:pPr>
    </w:p>
    <w:p w14:paraId="346CFDB3" w14:textId="544D9D35" w:rsidR="00117E7B" w:rsidRPr="00CB15B3" w:rsidRDefault="00117E7B">
      <w:pPr>
        <w:rPr>
          <w:rFonts w:ascii="Arial" w:hAnsi="Arial" w:cs="Arial"/>
          <w:sz w:val="24"/>
          <w:szCs w:val="24"/>
        </w:rPr>
      </w:pPr>
    </w:p>
    <w:p w14:paraId="4094EAA6" w14:textId="77777777" w:rsidR="00117E7B" w:rsidRPr="00CB15B3" w:rsidRDefault="00117E7B">
      <w:pPr>
        <w:rPr>
          <w:rFonts w:ascii="Arial" w:hAnsi="Arial" w:cs="Arial"/>
          <w:sz w:val="24"/>
          <w:szCs w:val="24"/>
        </w:rPr>
      </w:pPr>
    </w:p>
    <w:p w14:paraId="1E8113CE" w14:textId="77777777" w:rsidR="00A4780A" w:rsidRPr="00CB15B3" w:rsidRDefault="00A4780A">
      <w:pPr>
        <w:rPr>
          <w:rFonts w:ascii="Arial" w:hAnsi="Arial" w:cs="Arial"/>
          <w:sz w:val="24"/>
          <w:szCs w:val="24"/>
        </w:rPr>
      </w:pPr>
    </w:p>
    <w:sectPr w:rsidR="00A4780A" w:rsidRPr="00CB15B3" w:rsidSect="00BC4CA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52FD" w14:textId="77777777" w:rsidR="006D4A43" w:rsidRDefault="006D4A43" w:rsidP="00452FC1">
      <w:pPr>
        <w:spacing w:after="0" w:line="240" w:lineRule="auto"/>
      </w:pPr>
      <w:r>
        <w:separator/>
      </w:r>
    </w:p>
  </w:endnote>
  <w:endnote w:type="continuationSeparator" w:id="0">
    <w:p w14:paraId="7D129650" w14:textId="77777777" w:rsidR="006D4A43" w:rsidRDefault="006D4A43" w:rsidP="0045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5890A" w14:textId="77777777" w:rsidR="006D4A43" w:rsidRDefault="006D4A43" w:rsidP="00452FC1">
      <w:pPr>
        <w:spacing w:after="0" w:line="240" w:lineRule="auto"/>
      </w:pPr>
      <w:r>
        <w:separator/>
      </w:r>
    </w:p>
  </w:footnote>
  <w:footnote w:type="continuationSeparator" w:id="0">
    <w:p w14:paraId="44C11DF8" w14:textId="77777777" w:rsidR="006D4A43" w:rsidRDefault="006D4A43" w:rsidP="00452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22D99"/>
    <w:multiLevelType w:val="hybridMultilevel"/>
    <w:tmpl w:val="F3B2A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D27846"/>
    <w:multiLevelType w:val="hybridMultilevel"/>
    <w:tmpl w:val="EEF4BEF2"/>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6060086"/>
    <w:multiLevelType w:val="hybridMultilevel"/>
    <w:tmpl w:val="85CEC8EC"/>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 w15:restartNumberingAfterBreak="0">
    <w:nsid w:val="38387ABB"/>
    <w:multiLevelType w:val="hybridMultilevel"/>
    <w:tmpl w:val="750E200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45F0397B"/>
    <w:multiLevelType w:val="hybridMultilevel"/>
    <w:tmpl w:val="CC3834F2"/>
    <w:lvl w:ilvl="0" w:tplc="04100001">
      <w:start w:val="1"/>
      <w:numFmt w:val="bullet"/>
      <w:lvlText w:val=""/>
      <w:lvlJc w:val="left"/>
      <w:pPr>
        <w:ind w:left="1942" w:hanging="360"/>
      </w:pPr>
      <w:rPr>
        <w:rFonts w:ascii="Symbol" w:hAnsi="Symbol" w:hint="default"/>
      </w:rPr>
    </w:lvl>
    <w:lvl w:ilvl="1" w:tplc="04100003" w:tentative="1">
      <w:start w:val="1"/>
      <w:numFmt w:val="bullet"/>
      <w:lvlText w:val="o"/>
      <w:lvlJc w:val="left"/>
      <w:pPr>
        <w:ind w:left="2662" w:hanging="360"/>
      </w:pPr>
      <w:rPr>
        <w:rFonts w:ascii="Courier New" w:hAnsi="Courier New" w:cs="Courier New" w:hint="default"/>
      </w:rPr>
    </w:lvl>
    <w:lvl w:ilvl="2" w:tplc="04100005" w:tentative="1">
      <w:start w:val="1"/>
      <w:numFmt w:val="bullet"/>
      <w:lvlText w:val=""/>
      <w:lvlJc w:val="left"/>
      <w:pPr>
        <w:ind w:left="3382" w:hanging="360"/>
      </w:pPr>
      <w:rPr>
        <w:rFonts w:ascii="Wingdings" w:hAnsi="Wingdings" w:hint="default"/>
      </w:rPr>
    </w:lvl>
    <w:lvl w:ilvl="3" w:tplc="04100001" w:tentative="1">
      <w:start w:val="1"/>
      <w:numFmt w:val="bullet"/>
      <w:lvlText w:val=""/>
      <w:lvlJc w:val="left"/>
      <w:pPr>
        <w:ind w:left="4102" w:hanging="360"/>
      </w:pPr>
      <w:rPr>
        <w:rFonts w:ascii="Symbol" w:hAnsi="Symbol" w:hint="default"/>
      </w:rPr>
    </w:lvl>
    <w:lvl w:ilvl="4" w:tplc="04100003" w:tentative="1">
      <w:start w:val="1"/>
      <w:numFmt w:val="bullet"/>
      <w:lvlText w:val="o"/>
      <w:lvlJc w:val="left"/>
      <w:pPr>
        <w:ind w:left="4822" w:hanging="360"/>
      </w:pPr>
      <w:rPr>
        <w:rFonts w:ascii="Courier New" w:hAnsi="Courier New" w:cs="Courier New" w:hint="default"/>
      </w:rPr>
    </w:lvl>
    <w:lvl w:ilvl="5" w:tplc="04100005" w:tentative="1">
      <w:start w:val="1"/>
      <w:numFmt w:val="bullet"/>
      <w:lvlText w:val=""/>
      <w:lvlJc w:val="left"/>
      <w:pPr>
        <w:ind w:left="5542" w:hanging="360"/>
      </w:pPr>
      <w:rPr>
        <w:rFonts w:ascii="Wingdings" w:hAnsi="Wingdings" w:hint="default"/>
      </w:rPr>
    </w:lvl>
    <w:lvl w:ilvl="6" w:tplc="04100001" w:tentative="1">
      <w:start w:val="1"/>
      <w:numFmt w:val="bullet"/>
      <w:lvlText w:val=""/>
      <w:lvlJc w:val="left"/>
      <w:pPr>
        <w:ind w:left="6262" w:hanging="360"/>
      </w:pPr>
      <w:rPr>
        <w:rFonts w:ascii="Symbol" w:hAnsi="Symbol" w:hint="default"/>
      </w:rPr>
    </w:lvl>
    <w:lvl w:ilvl="7" w:tplc="04100003" w:tentative="1">
      <w:start w:val="1"/>
      <w:numFmt w:val="bullet"/>
      <w:lvlText w:val="o"/>
      <w:lvlJc w:val="left"/>
      <w:pPr>
        <w:ind w:left="6982" w:hanging="360"/>
      </w:pPr>
      <w:rPr>
        <w:rFonts w:ascii="Courier New" w:hAnsi="Courier New" w:cs="Courier New" w:hint="default"/>
      </w:rPr>
    </w:lvl>
    <w:lvl w:ilvl="8" w:tplc="04100005" w:tentative="1">
      <w:start w:val="1"/>
      <w:numFmt w:val="bullet"/>
      <w:lvlText w:val=""/>
      <w:lvlJc w:val="left"/>
      <w:pPr>
        <w:ind w:left="7702" w:hanging="360"/>
      </w:pPr>
      <w:rPr>
        <w:rFonts w:ascii="Wingdings" w:hAnsi="Wingdings" w:hint="default"/>
      </w:rPr>
    </w:lvl>
  </w:abstractNum>
  <w:abstractNum w:abstractNumId="5" w15:restartNumberingAfterBreak="0">
    <w:nsid w:val="4B443CD9"/>
    <w:multiLevelType w:val="hybridMultilevel"/>
    <w:tmpl w:val="132E1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A611A6"/>
    <w:multiLevelType w:val="hybridMultilevel"/>
    <w:tmpl w:val="51AEFF96"/>
    <w:lvl w:ilvl="0" w:tplc="D5CA420C">
      <w:start w:val="1"/>
      <w:numFmt w:val="decimal"/>
      <w:lvlText w:val="%1."/>
      <w:lvlJc w:val="left"/>
      <w:pPr>
        <w:ind w:left="502" w:hanging="360"/>
      </w:pPr>
      <w:rPr>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4C5D43"/>
    <w:multiLevelType w:val="hybridMultilevel"/>
    <w:tmpl w:val="2F0A12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F65EEF"/>
    <w:multiLevelType w:val="hybridMultilevel"/>
    <w:tmpl w:val="7BC6CA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9731937">
    <w:abstractNumId w:val="7"/>
  </w:num>
  <w:num w:numId="2" w16cid:durableId="543716510">
    <w:abstractNumId w:val="6"/>
  </w:num>
  <w:num w:numId="3" w16cid:durableId="1101485937">
    <w:abstractNumId w:val="3"/>
  </w:num>
  <w:num w:numId="4" w16cid:durableId="1290553485">
    <w:abstractNumId w:val="8"/>
  </w:num>
  <w:num w:numId="5" w16cid:durableId="2065639678">
    <w:abstractNumId w:val="0"/>
  </w:num>
  <w:num w:numId="6" w16cid:durableId="491067080">
    <w:abstractNumId w:val="5"/>
  </w:num>
  <w:num w:numId="7" w16cid:durableId="903565555">
    <w:abstractNumId w:val="2"/>
  </w:num>
  <w:num w:numId="8" w16cid:durableId="271982937">
    <w:abstractNumId w:val="4"/>
  </w:num>
  <w:num w:numId="9" w16cid:durableId="97571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0"/>
    <w:rsid w:val="00022030"/>
    <w:rsid w:val="000269BB"/>
    <w:rsid w:val="00031B75"/>
    <w:rsid w:val="0003299B"/>
    <w:rsid w:val="000507BB"/>
    <w:rsid w:val="0005472B"/>
    <w:rsid w:val="000619E2"/>
    <w:rsid w:val="00071381"/>
    <w:rsid w:val="000951FC"/>
    <w:rsid w:val="000A48F3"/>
    <w:rsid w:val="000A68E3"/>
    <w:rsid w:val="000B51D4"/>
    <w:rsid w:val="000D24E0"/>
    <w:rsid w:val="000D5129"/>
    <w:rsid w:val="000D60E3"/>
    <w:rsid w:val="000D7D3C"/>
    <w:rsid w:val="000E2FC0"/>
    <w:rsid w:val="000F7DF4"/>
    <w:rsid w:val="00103BD4"/>
    <w:rsid w:val="00114792"/>
    <w:rsid w:val="00117E7B"/>
    <w:rsid w:val="0013517D"/>
    <w:rsid w:val="001644D5"/>
    <w:rsid w:val="0017511C"/>
    <w:rsid w:val="00181C9C"/>
    <w:rsid w:val="0018254F"/>
    <w:rsid w:val="001B3E15"/>
    <w:rsid w:val="001B5CFC"/>
    <w:rsid w:val="001C587B"/>
    <w:rsid w:val="001D02EA"/>
    <w:rsid w:val="001D6045"/>
    <w:rsid w:val="001F62C4"/>
    <w:rsid w:val="00222E8C"/>
    <w:rsid w:val="002360AE"/>
    <w:rsid w:val="0023612A"/>
    <w:rsid w:val="00256DAB"/>
    <w:rsid w:val="002A40B0"/>
    <w:rsid w:val="002B1422"/>
    <w:rsid w:val="002B1B57"/>
    <w:rsid w:val="002D5E8D"/>
    <w:rsid w:val="00333976"/>
    <w:rsid w:val="00343890"/>
    <w:rsid w:val="003863A6"/>
    <w:rsid w:val="00395CB1"/>
    <w:rsid w:val="003A3198"/>
    <w:rsid w:val="003C6B93"/>
    <w:rsid w:val="003F1D1E"/>
    <w:rsid w:val="004036CF"/>
    <w:rsid w:val="00404B20"/>
    <w:rsid w:val="004276CA"/>
    <w:rsid w:val="00434CC4"/>
    <w:rsid w:val="004407E2"/>
    <w:rsid w:val="00442295"/>
    <w:rsid w:val="00443D53"/>
    <w:rsid w:val="00452FC1"/>
    <w:rsid w:val="00465566"/>
    <w:rsid w:val="00482D29"/>
    <w:rsid w:val="00485D63"/>
    <w:rsid w:val="004A10A8"/>
    <w:rsid w:val="004B14F4"/>
    <w:rsid w:val="004B65E6"/>
    <w:rsid w:val="004F3B7D"/>
    <w:rsid w:val="005213CB"/>
    <w:rsid w:val="00523516"/>
    <w:rsid w:val="0052702D"/>
    <w:rsid w:val="00534896"/>
    <w:rsid w:val="00563DA6"/>
    <w:rsid w:val="00584F0C"/>
    <w:rsid w:val="005925E8"/>
    <w:rsid w:val="005C2673"/>
    <w:rsid w:val="005C2767"/>
    <w:rsid w:val="0063156C"/>
    <w:rsid w:val="00687CA6"/>
    <w:rsid w:val="006A12A1"/>
    <w:rsid w:val="006A1E9C"/>
    <w:rsid w:val="006D4A43"/>
    <w:rsid w:val="006E6553"/>
    <w:rsid w:val="007140E2"/>
    <w:rsid w:val="00786AC2"/>
    <w:rsid w:val="0079656F"/>
    <w:rsid w:val="007B2AC9"/>
    <w:rsid w:val="007B77FB"/>
    <w:rsid w:val="00803F84"/>
    <w:rsid w:val="008540F1"/>
    <w:rsid w:val="00860140"/>
    <w:rsid w:val="008630E5"/>
    <w:rsid w:val="00865C8F"/>
    <w:rsid w:val="00885504"/>
    <w:rsid w:val="00885F1E"/>
    <w:rsid w:val="00887D2B"/>
    <w:rsid w:val="008B1C5E"/>
    <w:rsid w:val="008B4F29"/>
    <w:rsid w:val="008C0A63"/>
    <w:rsid w:val="008D53BD"/>
    <w:rsid w:val="008E02BC"/>
    <w:rsid w:val="008F605D"/>
    <w:rsid w:val="00924038"/>
    <w:rsid w:val="009249B3"/>
    <w:rsid w:val="00947210"/>
    <w:rsid w:val="00991993"/>
    <w:rsid w:val="009D534A"/>
    <w:rsid w:val="009E1020"/>
    <w:rsid w:val="009F2132"/>
    <w:rsid w:val="00A02312"/>
    <w:rsid w:val="00A21782"/>
    <w:rsid w:val="00A2387D"/>
    <w:rsid w:val="00A2686D"/>
    <w:rsid w:val="00A32475"/>
    <w:rsid w:val="00A4780A"/>
    <w:rsid w:val="00A517D6"/>
    <w:rsid w:val="00A56110"/>
    <w:rsid w:val="00A57DA1"/>
    <w:rsid w:val="00A953D8"/>
    <w:rsid w:val="00AB00B6"/>
    <w:rsid w:val="00AB65D3"/>
    <w:rsid w:val="00AD0EE4"/>
    <w:rsid w:val="00AD359B"/>
    <w:rsid w:val="00AD4896"/>
    <w:rsid w:val="00B030E6"/>
    <w:rsid w:val="00B04451"/>
    <w:rsid w:val="00B20D7D"/>
    <w:rsid w:val="00B52EAD"/>
    <w:rsid w:val="00B91AC1"/>
    <w:rsid w:val="00B96B3E"/>
    <w:rsid w:val="00BB1DB3"/>
    <w:rsid w:val="00BC4CA7"/>
    <w:rsid w:val="00BD0398"/>
    <w:rsid w:val="00BF0B82"/>
    <w:rsid w:val="00BF3BDC"/>
    <w:rsid w:val="00C0033D"/>
    <w:rsid w:val="00C0330E"/>
    <w:rsid w:val="00C1000F"/>
    <w:rsid w:val="00C24994"/>
    <w:rsid w:val="00C332A0"/>
    <w:rsid w:val="00C377BD"/>
    <w:rsid w:val="00CA3110"/>
    <w:rsid w:val="00CB15B3"/>
    <w:rsid w:val="00CC2816"/>
    <w:rsid w:val="00CC4C01"/>
    <w:rsid w:val="00CE0133"/>
    <w:rsid w:val="00CE61D7"/>
    <w:rsid w:val="00D02882"/>
    <w:rsid w:val="00D43005"/>
    <w:rsid w:val="00D43F8F"/>
    <w:rsid w:val="00D6402D"/>
    <w:rsid w:val="00DA43A2"/>
    <w:rsid w:val="00DB34C1"/>
    <w:rsid w:val="00DC468C"/>
    <w:rsid w:val="00DD3DD2"/>
    <w:rsid w:val="00DE3F27"/>
    <w:rsid w:val="00E155B8"/>
    <w:rsid w:val="00E267BC"/>
    <w:rsid w:val="00E603B4"/>
    <w:rsid w:val="00E65931"/>
    <w:rsid w:val="00F03ECD"/>
    <w:rsid w:val="00F140EF"/>
    <w:rsid w:val="00F42E46"/>
    <w:rsid w:val="00F45391"/>
    <w:rsid w:val="00F677BE"/>
    <w:rsid w:val="00F714D6"/>
    <w:rsid w:val="00FD4CD5"/>
    <w:rsid w:val="00FD5492"/>
    <w:rsid w:val="00FF5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9152"/>
  <w15:docId w15:val="{1C2862D3-87FD-4DA6-8262-B56688DC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780A"/>
  </w:style>
  <w:style w:type="paragraph" w:styleId="Titolo1">
    <w:name w:val="heading 1"/>
    <w:basedOn w:val="Normale"/>
    <w:link w:val="Titolo1Carattere"/>
    <w:uiPriority w:val="1"/>
    <w:qFormat/>
    <w:rsid w:val="00022030"/>
    <w:pPr>
      <w:keepNext/>
      <w:keepLines/>
      <w:pBdr>
        <w:bottom w:val="single" w:sz="18" w:space="1" w:color="5B9BD5"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Titolo2">
    <w:name w:val="heading 2"/>
    <w:basedOn w:val="Normale"/>
    <w:next w:val="Normale"/>
    <w:link w:val="Titolo2Carattere"/>
    <w:uiPriority w:val="9"/>
    <w:semiHidden/>
    <w:unhideWhenUsed/>
    <w:qFormat/>
    <w:rsid w:val="000D51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22030"/>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Titolo">
    <w:name w:val="Title"/>
    <w:basedOn w:val="Normale"/>
    <w:link w:val="TitoloCarattere"/>
    <w:uiPriority w:val="1"/>
    <w:qFormat/>
    <w:rsid w:val="001C587B"/>
    <w:pPr>
      <w:pBdr>
        <w:left w:val="single" w:sz="48" w:space="0" w:color="5B9BD5" w:themeColor="accent5"/>
      </w:pBdr>
      <w:shd w:val="clear" w:color="auto" w:fill="5B9BD5" w:themeFill="accent5"/>
      <w:spacing w:after="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TitoloCarattere">
    <w:name w:val="Titolo Carattere"/>
    <w:basedOn w:val="Carpredefinitoparagrafo"/>
    <w:link w:val="Titolo"/>
    <w:uiPriority w:val="1"/>
    <w:rsid w:val="001C587B"/>
    <w:rPr>
      <w:rFonts w:ascii="Segoe UI Light" w:eastAsiaTheme="majorEastAsia" w:hAnsi="Segoe UI Light" w:cs="Segoe UI Light"/>
      <w:color w:val="FFFFFF" w:themeColor="background1"/>
      <w:spacing w:val="-10"/>
      <w:kern w:val="28"/>
      <w:sz w:val="96"/>
      <w:szCs w:val="56"/>
      <w:shd w:val="clear" w:color="auto" w:fill="5B9BD5" w:themeFill="accent5"/>
    </w:rPr>
  </w:style>
  <w:style w:type="paragraph" w:styleId="Sottotitolo">
    <w:name w:val="Subtitle"/>
    <w:basedOn w:val="Normale"/>
    <w:next w:val="Normale"/>
    <w:link w:val="SottotitoloCarattere"/>
    <w:uiPriority w:val="2"/>
    <w:qFormat/>
    <w:rsid w:val="001C587B"/>
    <w:pPr>
      <w:numPr>
        <w:ilvl w:val="1"/>
      </w:numPr>
      <w:pBdr>
        <w:left w:val="single" w:sz="48" w:space="0" w:color="5B9BD5" w:themeColor="accent5"/>
        <w:bottom w:val="single" w:sz="48" w:space="1" w:color="5B9BD5" w:themeColor="accent5"/>
      </w:pBdr>
      <w:shd w:val="clear" w:color="auto" w:fill="5B9BD5" w:themeFill="accent5"/>
      <w:spacing w:after="120"/>
      <w:ind w:left="144"/>
      <w:contextualSpacing/>
    </w:pPr>
    <w:rPr>
      <w:rFonts w:ascii="Segoe UI Light" w:eastAsiaTheme="minorEastAsia" w:hAnsi="Segoe UI Light" w:cs="Segoe UI Light"/>
      <w:color w:val="FFFFFF" w:themeColor="background1"/>
      <w:spacing w:val="15"/>
      <w:sz w:val="36"/>
    </w:rPr>
  </w:style>
  <w:style w:type="character" w:customStyle="1" w:styleId="SottotitoloCarattere">
    <w:name w:val="Sottotitolo Carattere"/>
    <w:basedOn w:val="Carpredefinitoparagrafo"/>
    <w:link w:val="Sottotitolo"/>
    <w:uiPriority w:val="2"/>
    <w:rsid w:val="001C587B"/>
    <w:rPr>
      <w:rFonts w:ascii="Segoe UI Light" w:eastAsiaTheme="minorEastAsia" w:hAnsi="Segoe UI Light" w:cs="Segoe UI Light"/>
      <w:color w:val="FFFFFF" w:themeColor="background1"/>
      <w:spacing w:val="15"/>
      <w:sz w:val="36"/>
      <w:shd w:val="clear" w:color="auto" w:fill="5B9BD5" w:themeFill="accent5"/>
    </w:rPr>
  </w:style>
  <w:style w:type="paragraph" w:styleId="Paragrafoelenco">
    <w:name w:val="List Paragraph"/>
    <w:basedOn w:val="Normale"/>
    <w:uiPriority w:val="34"/>
    <w:unhideWhenUsed/>
    <w:qFormat/>
    <w:rsid w:val="001C587B"/>
    <w:pPr>
      <w:spacing w:before="160" w:after="0"/>
      <w:ind w:left="720"/>
      <w:contextualSpacing/>
    </w:pPr>
    <w:rPr>
      <w:rFonts w:ascii="Segoe UI" w:hAnsi="Segoe UI" w:cs="Segoe UI"/>
    </w:rPr>
  </w:style>
  <w:style w:type="paragraph" w:styleId="Intestazione">
    <w:name w:val="header"/>
    <w:basedOn w:val="Normale"/>
    <w:link w:val="IntestazioneCarattere"/>
    <w:uiPriority w:val="99"/>
    <w:unhideWhenUsed/>
    <w:rsid w:val="00452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FC1"/>
  </w:style>
  <w:style w:type="paragraph" w:styleId="Pidipagina">
    <w:name w:val="footer"/>
    <w:basedOn w:val="Normale"/>
    <w:link w:val="PidipaginaCarattere"/>
    <w:uiPriority w:val="99"/>
    <w:unhideWhenUsed/>
    <w:rsid w:val="00452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FC1"/>
  </w:style>
  <w:style w:type="character" w:customStyle="1" w:styleId="Titolo2Carattere">
    <w:name w:val="Titolo 2 Carattere"/>
    <w:basedOn w:val="Carpredefinitoparagrafo"/>
    <w:link w:val="Titolo2"/>
    <w:uiPriority w:val="9"/>
    <w:semiHidden/>
    <w:rsid w:val="000D5129"/>
    <w:rPr>
      <w:rFonts w:asciiTheme="majorHAnsi" w:eastAsiaTheme="majorEastAsia" w:hAnsiTheme="majorHAnsi" w:cstheme="majorBidi"/>
      <w:color w:val="2F5496" w:themeColor="accent1" w:themeShade="BF"/>
      <w:sz w:val="26"/>
      <w:szCs w:val="26"/>
    </w:rPr>
  </w:style>
  <w:style w:type="paragraph" w:customStyle="1" w:styleId="Tabella">
    <w:name w:val="Tabella"/>
    <w:basedOn w:val="Normale"/>
    <w:rsid w:val="000D5129"/>
    <w:pPr>
      <w:spacing w:before="40" w:after="40" w:line="240" w:lineRule="auto"/>
      <w:jc w:val="both"/>
    </w:pPr>
    <w:rPr>
      <w:rFonts w:ascii="Arial" w:eastAsia="Times New Roman" w:hAnsi="Arial" w:cs="Times New Roman"/>
      <w:noProof/>
      <w:sz w:val="16"/>
      <w:szCs w:val="20"/>
    </w:rPr>
  </w:style>
  <w:style w:type="character" w:styleId="Enfasicorsivo">
    <w:name w:val="Emphasis"/>
    <w:uiPriority w:val="20"/>
    <w:qFormat/>
    <w:rsid w:val="00CC4C01"/>
    <w:rPr>
      <w:i/>
      <w:iCs/>
    </w:rPr>
  </w:style>
  <w:style w:type="paragraph" w:customStyle="1" w:styleId="Default">
    <w:name w:val="Default"/>
    <w:rsid w:val="00B96B3E"/>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1016">
      <w:bodyDiv w:val="1"/>
      <w:marLeft w:val="0"/>
      <w:marRight w:val="0"/>
      <w:marTop w:val="0"/>
      <w:marBottom w:val="0"/>
      <w:divBdr>
        <w:top w:val="none" w:sz="0" w:space="0" w:color="auto"/>
        <w:left w:val="none" w:sz="0" w:space="0" w:color="auto"/>
        <w:bottom w:val="none" w:sz="0" w:space="0" w:color="auto"/>
        <w:right w:val="none" w:sz="0" w:space="0" w:color="auto"/>
      </w:divBdr>
    </w:div>
    <w:div w:id="203194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10044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2024-08-30T14:21:00Z</cp:lastPrinted>
  <dcterms:created xsi:type="dcterms:W3CDTF">2024-11-13T15:25:00Z</dcterms:created>
  <dcterms:modified xsi:type="dcterms:W3CDTF">2024-11-13T15:25:00Z</dcterms:modified>
</cp:coreProperties>
</file>